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07A10" w14:textId="77777777" w:rsidR="00C84251" w:rsidRPr="005F17B1" w:rsidRDefault="00C84251" w:rsidP="00C84251">
      <w:pPr>
        <w:jc w:val="center"/>
        <w:rPr>
          <w:rFonts w:ascii="宋体" w:eastAsia="宋体" w:hAnsi="宋体"/>
          <w:b/>
          <w:sz w:val="32"/>
          <w:szCs w:val="32"/>
        </w:rPr>
      </w:pPr>
      <w:bookmarkStart w:id="0" w:name="_GoBack"/>
      <w:bookmarkEnd w:id="0"/>
      <w:r w:rsidRPr="005F17B1">
        <w:rPr>
          <w:rFonts w:ascii="宋体" w:eastAsia="宋体" w:hAnsi="宋体" w:hint="eastAsia"/>
          <w:b/>
          <w:sz w:val="32"/>
          <w:szCs w:val="32"/>
        </w:rPr>
        <w:t>马克思主义理论一级学科博士研究生培养方案（</w:t>
      </w:r>
      <w:r w:rsidRPr="005F17B1">
        <w:rPr>
          <w:rFonts w:ascii="宋体" w:eastAsia="宋体" w:hAnsi="宋体"/>
          <w:b/>
          <w:sz w:val="32"/>
          <w:szCs w:val="32"/>
        </w:rPr>
        <w:t>0305）</w:t>
      </w:r>
    </w:p>
    <w:p w14:paraId="13F8BC3A" w14:textId="135CCEF8" w:rsidR="00EA52E9" w:rsidRPr="005F17B1" w:rsidRDefault="00C84251" w:rsidP="00C84251">
      <w:pPr>
        <w:jc w:val="center"/>
        <w:rPr>
          <w:rFonts w:ascii="宋体" w:eastAsia="宋体" w:hAnsi="宋体"/>
          <w:sz w:val="28"/>
          <w:szCs w:val="28"/>
        </w:rPr>
      </w:pPr>
      <w:r w:rsidRPr="005F17B1">
        <w:rPr>
          <w:rFonts w:ascii="宋体" w:eastAsia="宋体" w:hAnsi="宋体" w:hint="eastAsia"/>
          <w:sz w:val="28"/>
          <w:szCs w:val="28"/>
        </w:rPr>
        <w:t>马克思主义学院</w:t>
      </w:r>
    </w:p>
    <w:p w14:paraId="36633F2D" w14:textId="77777777" w:rsidR="00EA52E9" w:rsidRPr="00A12AC1" w:rsidRDefault="00EA52E9" w:rsidP="005F17B1">
      <w:pPr>
        <w:spacing w:beforeLines="50" w:before="156" w:afterLines="50" w:after="156" w:line="360" w:lineRule="auto"/>
        <w:ind w:firstLineChars="200" w:firstLine="480"/>
        <w:rPr>
          <w:rFonts w:ascii="黑体" w:eastAsia="黑体" w:hAnsi="黑体" w:cs="Times New Roman"/>
          <w:sz w:val="24"/>
          <w:szCs w:val="24"/>
        </w:rPr>
      </w:pPr>
      <w:r w:rsidRPr="00A12AC1">
        <w:rPr>
          <w:rFonts w:ascii="黑体" w:eastAsia="黑体" w:hAnsi="黑体" w:cs="Times New Roman" w:hint="eastAsia"/>
          <w:sz w:val="24"/>
          <w:szCs w:val="24"/>
        </w:rPr>
        <w:t>一、指导思想</w:t>
      </w:r>
      <w:r>
        <w:rPr>
          <w:rFonts w:ascii="黑体" w:eastAsia="黑体" w:hAnsi="黑体" w:cs="Times New Roman" w:hint="eastAsia"/>
          <w:sz w:val="24"/>
          <w:szCs w:val="24"/>
        </w:rPr>
        <w:t xml:space="preserve"> </w:t>
      </w:r>
    </w:p>
    <w:p w14:paraId="4FDC4CB2" w14:textId="1CD4B858" w:rsidR="00C84251" w:rsidRDefault="00C84251" w:rsidP="005F17B1">
      <w:pPr>
        <w:ind w:firstLineChars="200" w:firstLine="420"/>
        <w:rPr>
          <w:rFonts w:ascii="宋体" w:eastAsia="宋体" w:hAnsi="宋体" w:cs="宋体"/>
          <w:color w:val="000000" w:themeColor="text1"/>
        </w:rPr>
      </w:pPr>
      <w:r w:rsidRPr="007B07A1">
        <w:rPr>
          <w:rFonts w:ascii="宋体" w:eastAsia="宋体" w:hAnsi="宋体" w:cs="宋体" w:hint="eastAsia"/>
          <w:color w:val="000000" w:themeColor="text1"/>
        </w:rPr>
        <w:t>本学科以习近平新时代中国特色社会主义思想为指导，坚持立德树人根本任务，践行 “育人、文明、发展”使命，</w:t>
      </w:r>
      <w:bookmarkStart w:id="1" w:name="_Hlk74832480"/>
      <w:r w:rsidR="00DC04D2" w:rsidRPr="00DC04D2">
        <w:rPr>
          <w:rFonts w:ascii="宋体" w:eastAsia="宋体" w:hAnsi="宋体" w:cs="宋体" w:hint="eastAsia"/>
          <w:color w:val="000000" w:themeColor="text1"/>
        </w:rPr>
        <w:t>按照世界一流大学卓越育人标准，以服务党和国家战略需要为导向，面向经济社会发展，面向人民群众需求，</w:t>
      </w:r>
      <w:r w:rsidRPr="007B07A1">
        <w:rPr>
          <w:rFonts w:ascii="宋体" w:eastAsia="宋体" w:hAnsi="宋体" w:cs="宋体" w:hint="eastAsia"/>
          <w:color w:val="000000" w:themeColor="text1"/>
        </w:rPr>
        <w:t>充分发挥</w:t>
      </w:r>
      <w:r w:rsidR="00177BA7">
        <w:rPr>
          <w:rFonts w:ascii="宋体" w:eastAsia="宋体" w:hAnsi="宋体" w:cs="宋体" w:hint="eastAsia"/>
          <w:color w:val="000000" w:themeColor="text1"/>
        </w:rPr>
        <w:t>马克思主义学科的</w:t>
      </w:r>
      <w:r w:rsidR="00177BA7" w:rsidRPr="00FD489A">
        <w:rPr>
          <w:rFonts w:ascii="宋体" w:eastAsia="宋体" w:hAnsi="宋体" w:cs="宋体" w:hint="eastAsia"/>
          <w:color w:val="000000" w:themeColor="text1"/>
        </w:rPr>
        <w:t>优势</w:t>
      </w:r>
      <w:r w:rsidRPr="007B07A1">
        <w:rPr>
          <w:rFonts w:ascii="宋体" w:eastAsia="宋体" w:hAnsi="宋体" w:cs="宋体" w:hint="eastAsia"/>
          <w:color w:val="000000" w:themeColor="text1"/>
        </w:rPr>
        <w:t>，</w:t>
      </w:r>
      <w:bookmarkEnd w:id="1"/>
      <w:r w:rsidRPr="007B07A1">
        <w:rPr>
          <w:rFonts w:ascii="宋体" w:eastAsia="宋体" w:hAnsi="宋体" w:cs="宋体" w:hint="eastAsia"/>
          <w:color w:val="000000" w:themeColor="text1"/>
        </w:rPr>
        <w:t>致力于培养以国家发展与民族复兴为己任、具有广阔的国际视野及深厚的</w:t>
      </w:r>
      <w:r>
        <w:rPr>
          <w:rFonts w:ascii="宋体" w:eastAsia="宋体" w:hAnsi="宋体" w:cs="宋体" w:hint="eastAsia"/>
          <w:color w:val="000000" w:themeColor="text1"/>
        </w:rPr>
        <w:t>马克思主义</w:t>
      </w:r>
      <w:r w:rsidRPr="007B07A1">
        <w:rPr>
          <w:rFonts w:ascii="宋体" w:eastAsia="宋体" w:hAnsi="宋体" w:cs="宋体" w:hint="eastAsia"/>
          <w:color w:val="000000" w:themeColor="text1"/>
        </w:rPr>
        <w:t>理论素养的卓越人才。</w:t>
      </w:r>
    </w:p>
    <w:p w14:paraId="51EA2C5D" w14:textId="77777777" w:rsidR="00EA52E9" w:rsidRPr="00DA3656" w:rsidRDefault="00EA52E9" w:rsidP="005F17B1">
      <w:pPr>
        <w:spacing w:beforeLines="50" w:before="156" w:afterLines="50" w:after="156" w:line="360" w:lineRule="auto"/>
        <w:ind w:firstLineChars="200" w:firstLine="480"/>
        <w:rPr>
          <w:rFonts w:ascii="黑体" w:eastAsia="黑体" w:hAnsi="黑体" w:cs="Times New Roman"/>
          <w:sz w:val="24"/>
          <w:szCs w:val="24"/>
        </w:rPr>
      </w:pPr>
      <w:r w:rsidRPr="00A12AC1">
        <w:rPr>
          <w:rFonts w:ascii="黑体" w:eastAsia="黑体" w:hAnsi="黑体" w:cs="Times New Roman" w:hint="eastAsia"/>
          <w:sz w:val="24"/>
          <w:szCs w:val="24"/>
        </w:rPr>
        <w:t>二、培养目标</w:t>
      </w:r>
      <w:r w:rsidRPr="00DA3656">
        <w:rPr>
          <w:rFonts w:ascii="黑体" w:eastAsia="黑体" w:hAnsi="黑体" w:cs="Times New Roman" w:hint="eastAsia"/>
          <w:sz w:val="24"/>
          <w:szCs w:val="24"/>
        </w:rPr>
        <w:t xml:space="preserve">  </w:t>
      </w:r>
    </w:p>
    <w:p w14:paraId="1FB4BDC2" w14:textId="77777777" w:rsidR="00EA52E9" w:rsidRPr="00A12AC1" w:rsidRDefault="00EA52E9" w:rsidP="003C2256">
      <w:pPr>
        <w:spacing w:beforeLines="50" w:before="156" w:afterLines="50" w:after="156"/>
        <w:ind w:firstLineChars="200" w:firstLine="360"/>
        <w:rPr>
          <w:rFonts w:ascii="黑体" w:eastAsia="黑体" w:hAnsi="黑体" w:cs="Times New Roman"/>
          <w:szCs w:val="21"/>
        </w:rPr>
      </w:pPr>
      <w:r w:rsidRPr="00A12AC1">
        <w:rPr>
          <w:rFonts w:asciiTheme="minorEastAsia" w:hAnsiTheme="minorEastAsia" w:cs="Times New Roman" w:hint="eastAsia"/>
          <w:sz w:val="18"/>
          <w:szCs w:val="18"/>
        </w:rPr>
        <w:t xml:space="preserve"> </w:t>
      </w:r>
      <w:r w:rsidRPr="00A12AC1">
        <w:rPr>
          <w:rFonts w:ascii="黑体" w:eastAsia="黑体" w:hAnsi="黑体" w:cs="Times New Roman"/>
          <w:szCs w:val="21"/>
        </w:rPr>
        <w:t>1.</w:t>
      </w:r>
      <w:r w:rsidRPr="00A12AC1">
        <w:rPr>
          <w:rFonts w:ascii="黑体" w:eastAsia="黑体" w:hAnsi="黑体" w:cs="Times New Roman" w:hint="eastAsia"/>
          <w:szCs w:val="21"/>
        </w:rPr>
        <w:t>人才的基本定位</w:t>
      </w:r>
    </w:p>
    <w:p w14:paraId="5D8005C6" w14:textId="77777777" w:rsidR="00526535" w:rsidRDefault="00526535" w:rsidP="00526535">
      <w:pPr>
        <w:pStyle w:val="ae"/>
        <w:spacing w:line="240" w:lineRule="auto"/>
        <w:rPr>
          <w:rFonts w:ascii="宋体" w:hAnsi="宋体" w:cs="宋体"/>
          <w:color w:val="auto"/>
          <w:sz w:val="21"/>
        </w:rPr>
      </w:pPr>
      <w:bookmarkStart w:id="2" w:name="_Hlk77459421"/>
      <w:r w:rsidRPr="00B1261C">
        <w:rPr>
          <w:rFonts w:ascii="宋体" w:hAnsi="宋体" w:cs="宋体" w:hint="eastAsia"/>
          <w:color w:val="auto"/>
          <w:sz w:val="21"/>
        </w:rPr>
        <w:t>本学科坚持“德才并重，知行合一”的专业定位和培养思路，</w:t>
      </w:r>
      <w:r>
        <w:rPr>
          <w:rFonts w:ascii="宋体" w:hAnsi="宋体" w:cs="宋体" w:hint="eastAsia"/>
          <w:color w:val="auto"/>
          <w:sz w:val="21"/>
        </w:rPr>
        <w:t>致力于培养系统掌握马克思主义理论专业知识和较强的社会实践能力、科学研究能力、创新创业能力、教书育人能力，形成科学、辩证的学科思维，成为学思贯通，拥有</w:t>
      </w:r>
      <w:r w:rsidRPr="00FD489A">
        <w:rPr>
          <w:rFonts w:ascii="宋体" w:hAnsi="宋体" w:cs="宋体" w:hint="eastAsia"/>
          <w:color w:val="auto"/>
          <w:sz w:val="21"/>
        </w:rPr>
        <w:t>政治判断力、政治领悟力、政治执行力</w:t>
      </w:r>
      <w:r>
        <w:rPr>
          <w:rFonts w:ascii="宋体" w:hAnsi="宋体" w:cs="宋体" w:hint="eastAsia"/>
          <w:color w:val="auto"/>
          <w:sz w:val="21"/>
        </w:rPr>
        <w:t>的高层次人才。</w:t>
      </w:r>
    </w:p>
    <w:bookmarkEnd w:id="2"/>
    <w:p w14:paraId="082968FC" w14:textId="77777777" w:rsidR="00EA52E9" w:rsidRPr="00A12AC1" w:rsidRDefault="00EA52E9" w:rsidP="003C2256">
      <w:pPr>
        <w:spacing w:beforeLines="50" w:before="156" w:afterLines="50" w:after="156"/>
        <w:ind w:firstLineChars="200" w:firstLine="420"/>
        <w:rPr>
          <w:rFonts w:ascii="黑体" w:eastAsia="黑体" w:hAnsi="黑体" w:cs="Times New Roman"/>
          <w:szCs w:val="21"/>
        </w:rPr>
      </w:pPr>
      <w:r w:rsidRPr="00A12AC1">
        <w:rPr>
          <w:rFonts w:ascii="黑体" w:eastAsia="黑体" w:hAnsi="黑体" w:cs="Times New Roman"/>
          <w:szCs w:val="21"/>
        </w:rPr>
        <w:t>2.</w:t>
      </w:r>
      <w:r w:rsidRPr="00A12AC1">
        <w:rPr>
          <w:rFonts w:ascii="黑体" w:eastAsia="黑体" w:hAnsi="黑体" w:cs="Times New Roman" w:hint="eastAsia"/>
          <w:szCs w:val="21"/>
        </w:rPr>
        <w:t>对毕业生综合素质的要求</w:t>
      </w:r>
    </w:p>
    <w:p w14:paraId="27825785" w14:textId="77777777" w:rsidR="00C84251" w:rsidRPr="00C81405" w:rsidRDefault="00C84251" w:rsidP="00152650">
      <w:pPr>
        <w:pStyle w:val="ae"/>
        <w:spacing w:line="240" w:lineRule="auto"/>
        <w:rPr>
          <w:rFonts w:ascii="宋体" w:hAnsi="宋体" w:cs="宋体"/>
          <w:color w:val="auto"/>
          <w:sz w:val="21"/>
        </w:rPr>
      </w:pPr>
      <w:r w:rsidRPr="00C81405">
        <w:rPr>
          <w:rFonts w:ascii="宋体" w:hAnsi="宋体" w:cs="宋体" w:hint="eastAsia"/>
          <w:color w:val="auto"/>
          <w:sz w:val="21"/>
        </w:rPr>
        <w:t>本学科注重学生综合素质的全面发展。学生毕业应具备如下素质：</w:t>
      </w:r>
    </w:p>
    <w:p w14:paraId="454F6F1E" w14:textId="4C29B9D8" w:rsidR="00202FB5" w:rsidRDefault="00202FB5" w:rsidP="00152650">
      <w:pPr>
        <w:ind w:firstLineChars="200" w:firstLine="420"/>
        <w:rPr>
          <w:rFonts w:ascii="宋体" w:eastAsia="宋体" w:hAnsi="宋体" w:cs="宋体"/>
          <w:szCs w:val="21"/>
        </w:rPr>
      </w:pPr>
      <w:r>
        <w:rPr>
          <w:rFonts w:ascii="宋体" w:eastAsia="宋体" w:hAnsi="宋体" w:cs="宋体" w:hint="eastAsia"/>
          <w:szCs w:val="21"/>
        </w:rPr>
        <w:t>（1）具有坚定的理想信念、宽厚的人文科学素养和高度的爱国情怀，自觉践行社会主义核心价值观；</w:t>
      </w:r>
    </w:p>
    <w:p w14:paraId="1366B3C2" w14:textId="77777777" w:rsidR="00202FB5" w:rsidRDefault="00202FB5" w:rsidP="00152650">
      <w:pPr>
        <w:ind w:firstLineChars="200" w:firstLine="420"/>
        <w:rPr>
          <w:rFonts w:ascii="宋体" w:eastAsia="宋体" w:hAnsi="宋体" w:cs="宋体"/>
          <w:szCs w:val="21"/>
        </w:rPr>
      </w:pPr>
      <w:r>
        <w:rPr>
          <w:rFonts w:ascii="宋体" w:eastAsia="宋体" w:hAnsi="宋体" w:cs="宋体" w:hint="eastAsia"/>
          <w:szCs w:val="21"/>
        </w:rPr>
        <w:t>（2）具备扎实的马克思主义理论基础，系统掌握马克思主义基本理论、基本观点、基本方法等学科知识；</w:t>
      </w:r>
    </w:p>
    <w:p w14:paraId="660AD57E" w14:textId="77777777" w:rsidR="00202FB5" w:rsidRDefault="00202FB5" w:rsidP="00152650">
      <w:pPr>
        <w:ind w:firstLineChars="200" w:firstLine="420"/>
        <w:rPr>
          <w:rFonts w:ascii="宋体" w:eastAsia="宋体" w:hAnsi="宋体" w:cs="宋体"/>
          <w:szCs w:val="21"/>
        </w:rPr>
      </w:pPr>
      <w:r>
        <w:rPr>
          <w:rFonts w:ascii="宋体" w:eastAsia="宋体" w:hAnsi="宋体" w:cs="宋体" w:hint="eastAsia"/>
          <w:szCs w:val="21"/>
        </w:rPr>
        <w:t>（3）掌握相关的学科前沿发展方向，形成科学的思维方法和创新能力；</w:t>
      </w:r>
    </w:p>
    <w:p w14:paraId="48AD2F92" w14:textId="77777777" w:rsidR="00202FB5" w:rsidRDefault="00202FB5" w:rsidP="00152650">
      <w:pPr>
        <w:ind w:firstLineChars="200" w:firstLine="420"/>
        <w:rPr>
          <w:rFonts w:ascii="宋体" w:eastAsia="宋体" w:hAnsi="宋体" w:cs="宋体"/>
          <w:szCs w:val="21"/>
        </w:rPr>
      </w:pPr>
      <w:r>
        <w:rPr>
          <w:rFonts w:ascii="宋体" w:eastAsia="宋体" w:hAnsi="宋体" w:cs="宋体" w:hint="eastAsia"/>
          <w:szCs w:val="21"/>
        </w:rPr>
        <w:t>（4）掌握从事学术研究的基本方法，养成良好的学术研究习惯和学术规范；</w:t>
      </w:r>
    </w:p>
    <w:p w14:paraId="3706C3FD" w14:textId="3253A5D6" w:rsidR="00202FB5" w:rsidRDefault="00202FB5" w:rsidP="00152650">
      <w:pPr>
        <w:ind w:firstLineChars="200" w:firstLine="420"/>
        <w:rPr>
          <w:rFonts w:ascii="宋体" w:eastAsia="宋体" w:hAnsi="宋体" w:cs="宋体"/>
          <w:szCs w:val="21"/>
        </w:rPr>
      </w:pPr>
      <w:r>
        <w:rPr>
          <w:rFonts w:ascii="宋体" w:eastAsia="宋体" w:hAnsi="宋体" w:cs="宋体" w:hint="eastAsia"/>
          <w:szCs w:val="21"/>
        </w:rPr>
        <w:t>（5）具有较强的思想政治理论课教学能力；掌握一门外国语，能熟练阅读本专业的外文资料。</w:t>
      </w:r>
    </w:p>
    <w:p w14:paraId="0A74B095" w14:textId="77777777" w:rsidR="00EA52E9" w:rsidRPr="00A12AC1" w:rsidRDefault="00EA52E9" w:rsidP="003C2256">
      <w:pPr>
        <w:spacing w:beforeLines="50" w:before="156" w:afterLines="50" w:after="156"/>
        <w:ind w:firstLineChars="200" w:firstLine="420"/>
        <w:rPr>
          <w:rFonts w:ascii="黑体" w:eastAsia="黑体" w:hAnsi="黑体" w:cs="Times New Roman"/>
          <w:szCs w:val="21"/>
        </w:rPr>
      </w:pPr>
      <w:r w:rsidRPr="00A12AC1">
        <w:rPr>
          <w:rFonts w:ascii="黑体" w:eastAsia="黑体" w:hAnsi="黑体" w:cs="Times New Roman"/>
          <w:szCs w:val="21"/>
        </w:rPr>
        <w:t>3.</w:t>
      </w:r>
      <w:r w:rsidRPr="00A12AC1">
        <w:rPr>
          <w:rFonts w:ascii="黑体" w:eastAsia="黑体" w:hAnsi="黑体" w:cs="Times New Roman" w:hint="eastAsia"/>
          <w:szCs w:val="21"/>
        </w:rPr>
        <w:t>人才的培养特色</w:t>
      </w:r>
    </w:p>
    <w:p w14:paraId="6B0FE390" w14:textId="6D11AB2F" w:rsidR="00E7632A" w:rsidRPr="00E7632A" w:rsidRDefault="00E7632A" w:rsidP="005F17B1">
      <w:pPr>
        <w:ind w:firstLineChars="200" w:firstLine="420"/>
        <w:rPr>
          <w:rFonts w:ascii="宋体" w:eastAsia="宋体" w:hAnsi="宋体" w:cs="宋体"/>
          <w:szCs w:val="21"/>
        </w:rPr>
      </w:pPr>
      <w:r w:rsidRPr="003C2256">
        <w:rPr>
          <w:rFonts w:ascii="宋体" w:eastAsia="宋体" w:hAnsi="宋体" w:cs="宋体" w:hint="eastAsia"/>
          <w:bCs/>
          <w:szCs w:val="21"/>
        </w:rPr>
        <w:t>（1</w:t>
      </w:r>
      <w:r w:rsidR="00E80395" w:rsidRPr="003C2256">
        <w:rPr>
          <w:rFonts w:ascii="宋体" w:eastAsia="宋体" w:hAnsi="宋体" w:cs="宋体" w:hint="eastAsia"/>
          <w:bCs/>
          <w:szCs w:val="21"/>
        </w:rPr>
        <w:t>）</w:t>
      </w:r>
      <w:r w:rsidR="007D3EE7" w:rsidRPr="003C2256">
        <w:rPr>
          <w:rFonts w:ascii="宋体" w:eastAsia="宋体" w:hAnsi="宋体" w:cs="宋体" w:hint="eastAsia"/>
          <w:bCs/>
          <w:szCs w:val="21"/>
        </w:rPr>
        <w:t>学科</w:t>
      </w:r>
      <w:r w:rsidRPr="003C2256">
        <w:rPr>
          <w:rFonts w:ascii="宋体" w:eastAsia="宋体" w:hAnsi="宋体" w:cs="宋体" w:hint="eastAsia"/>
          <w:bCs/>
          <w:szCs w:val="21"/>
        </w:rPr>
        <w:t>基础厚。</w:t>
      </w:r>
      <w:r w:rsidRPr="00E7632A">
        <w:rPr>
          <w:rFonts w:ascii="宋体" w:eastAsia="宋体" w:hAnsi="宋体" w:cs="宋体" w:hint="eastAsia"/>
          <w:szCs w:val="21"/>
        </w:rPr>
        <w:t>具有坚实的马克思主义理论功底，准确把握马克思主义经典的精髓要义，</w:t>
      </w:r>
      <w:r w:rsidR="00E80395" w:rsidRPr="00E80395">
        <w:rPr>
          <w:rFonts w:ascii="宋体" w:eastAsia="宋体" w:hAnsi="宋体" w:cs="宋体" w:hint="eastAsia"/>
          <w:szCs w:val="21"/>
        </w:rPr>
        <w:t>系统掌握马克思主义理论学科的前沿与发展动态，形成扎实的理论基础、系统的专业知识以及人文社会科学及自然科学知识兼具的知识结构。</w:t>
      </w:r>
    </w:p>
    <w:p w14:paraId="5B9A01F6" w14:textId="3338E0D2" w:rsidR="00E7632A" w:rsidRPr="00E7632A" w:rsidRDefault="00E7632A" w:rsidP="005F17B1">
      <w:pPr>
        <w:ind w:firstLineChars="200" w:firstLine="420"/>
        <w:rPr>
          <w:rFonts w:ascii="宋体" w:eastAsia="宋体" w:hAnsi="宋体" w:cs="宋体"/>
          <w:szCs w:val="21"/>
        </w:rPr>
      </w:pPr>
      <w:r w:rsidRPr="003C2256">
        <w:rPr>
          <w:rFonts w:ascii="宋体" w:eastAsia="宋体" w:hAnsi="宋体" w:cs="宋体" w:hint="eastAsia"/>
          <w:bCs/>
          <w:szCs w:val="21"/>
        </w:rPr>
        <w:t>（</w:t>
      </w:r>
      <w:r w:rsidRPr="003C2256">
        <w:rPr>
          <w:rFonts w:ascii="宋体" w:eastAsia="宋体" w:hAnsi="宋体" w:cs="宋体"/>
          <w:bCs/>
          <w:szCs w:val="21"/>
        </w:rPr>
        <w:t>2）</w:t>
      </w:r>
      <w:r w:rsidR="007D3EE7" w:rsidRPr="003C2256">
        <w:rPr>
          <w:rFonts w:ascii="宋体" w:eastAsia="宋体" w:hAnsi="宋体" w:cs="宋体" w:hint="eastAsia"/>
          <w:bCs/>
          <w:szCs w:val="21"/>
        </w:rPr>
        <w:t>视野领域</w:t>
      </w:r>
      <w:r w:rsidRPr="003C2256">
        <w:rPr>
          <w:rFonts w:ascii="宋体" w:eastAsia="宋体" w:hAnsi="宋体" w:cs="宋体" w:hint="eastAsia"/>
          <w:bCs/>
          <w:szCs w:val="21"/>
        </w:rPr>
        <w:t>宽。</w:t>
      </w:r>
      <w:r w:rsidRPr="003C2256">
        <w:rPr>
          <w:rFonts w:ascii="宋体" w:eastAsia="宋体" w:hAnsi="宋体" w:cs="宋体" w:hint="eastAsia"/>
          <w:szCs w:val="21"/>
        </w:rPr>
        <w:t>不</w:t>
      </w:r>
      <w:r w:rsidRPr="00E7632A">
        <w:rPr>
          <w:rFonts w:ascii="宋体" w:eastAsia="宋体" w:hAnsi="宋体" w:cs="宋体" w:hint="eastAsia"/>
          <w:szCs w:val="21"/>
        </w:rPr>
        <w:t>仅能掌握马克思主义基本原理及其科学体系，同时具有开阔的视野、丰富的人文素养。善于融通马克思主义、中华优秀传统文化、国外哲学社会科学等古今中外各种资源，实现人文素养与马克思主义理论素养的统一。</w:t>
      </w:r>
    </w:p>
    <w:p w14:paraId="3E4A1927" w14:textId="630651AB" w:rsidR="00E7632A" w:rsidRPr="00E7632A" w:rsidRDefault="00E7632A" w:rsidP="005F17B1">
      <w:pPr>
        <w:ind w:firstLineChars="200" w:firstLine="420"/>
        <w:rPr>
          <w:rFonts w:ascii="宋体" w:eastAsia="宋体" w:hAnsi="宋体" w:cs="宋体"/>
          <w:szCs w:val="21"/>
        </w:rPr>
      </w:pPr>
      <w:r w:rsidRPr="003C2256">
        <w:rPr>
          <w:rFonts w:ascii="宋体" w:eastAsia="宋体" w:hAnsi="宋体" w:cs="宋体" w:hint="eastAsia"/>
          <w:bCs/>
          <w:szCs w:val="21"/>
        </w:rPr>
        <w:t>（</w:t>
      </w:r>
      <w:r w:rsidRPr="003C2256">
        <w:rPr>
          <w:rFonts w:ascii="宋体" w:eastAsia="宋体" w:hAnsi="宋体" w:cs="宋体"/>
          <w:bCs/>
          <w:szCs w:val="21"/>
        </w:rPr>
        <w:t>3）</w:t>
      </w:r>
      <w:r w:rsidR="007D3EE7" w:rsidRPr="003C2256">
        <w:rPr>
          <w:rFonts w:ascii="宋体" w:eastAsia="宋体" w:hAnsi="宋体" w:cs="宋体" w:hint="eastAsia"/>
          <w:bCs/>
          <w:szCs w:val="21"/>
        </w:rPr>
        <w:t>科研</w:t>
      </w:r>
      <w:r w:rsidRPr="003C2256">
        <w:rPr>
          <w:rFonts w:ascii="宋体" w:eastAsia="宋体" w:hAnsi="宋体" w:cs="宋体" w:hint="eastAsia"/>
          <w:bCs/>
          <w:szCs w:val="21"/>
        </w:rPr>
        <w:t>能力强。</w:t>
      </w:r>
      <w:r w:rsidR="00E80395" w:rsidRPr="003C2256">
        <w:rPr>
          <w:rFonts w:ascii="宋体" w:eastAsia="宋体" w:hAnsi="宋体" w:cs="宋体" w:hint="eastAsia"/>
          <w:szCs w:val="21"/>
        </w:rPr>
        <w:t>能运用马克思主义立场、观点、方法解读和回应现实问题，能够独立进行科学研究，并针对学科前沿问题提出一定的</w:t>
      </w:r>
      <w:r w:rsidR="00E80395" w:rsidRPr="00E80395">
        <w:rPr>
          <w:rFonts w:ascii="宋体" w:eastAsia="宋体" w:hAnsi="宋体" w:cs="宋体" w:hint="eastAsia"/>
          <w:szCs w:val="21"/>
        </w:rPr>
        <w:t>新见解、新观点，形成较强的学术探索和创新能力</w:t>
      </w:r>
      <w:r w:rsidR="00E80395" w:rsidRPr="00E7632A">
        <w:rPr>
          <w:rFonts w:ascii="宋体" w:eastAsia="宋体" w:hAnsi="宋体" w:cs="宋体" w:hint="eastAsia"/>
          <w:szCs w:val="21"/>
        </w:rPr>
        <w:t>。</w:t>
      </w:r>
    </w:p>
    <w:p w14:paraId="56BF06C0" w14:textId="77777777" w:rsidR="00E80395" w:rsidRDefault="00E7632A" w:rsidP="005F17B1">
      <w:pPr>
        <w:ind w:firstLineChars="200" w:firstLine="420"/>
        <w:rPr>
          <w:rFonts w:ascii="宋体" w:eastAsia="宋体" w:hAnsi="宋体" w:cs="宋体"/>
          <w:szCs w:val="21"/>
        </w:rPr>
      </w:pPr>
      <w:r w:rsidRPr="003C2256">
        <w:rPr>
          <w:rFonts w:ascii="宋体" w:eastAsia="宋体" w:hAnsi="宋体" w:cs="宋体" w:hint="eastAsia"/>
          <w:bCs/>
          <w:szCs w:val="21"/>
        </w:rPr>
        <w:t>（</w:t>
      </w:r>
      <w:r w:rsidRPr="003C2256">
        <w:rPr>
          <w:rFonts w:ascii="宋体" w:eastAsia="宋体" w:hAnsi="宋体" w:cs="宋体"/>
          <w:bCs/>
          <w:szCs w:val="21"/>
        </w:rPr>
        <w:t>4）</w:t>
      </w:r>
      <w:r w:rsidRPr="003C2256">
        <w:rPr>
          <w:rFonts w:ascii="宋体" w:eastAsia="宋体" w:hAnsi="宋体" w:cs="宋体" w:hint="eastAsia"/>
          <w:bCs/>
          <w:szCs w:val="21"/>
        </w:rPr>
        <w:t>教学</w:t>
      </w:r>
      <w:r w:rsidR="004234C9" w:rsidRPr="003C2256">
        <w:rPr>
          <w:rFonts w:ascii="宋体" w:eastAsia="宋体" w:hAnsi="宋体" w:cs="宋体" w:hint="eastAsia"/>
          <w:bCs/>
          <w:szCs w:val="21"/>
        </w:rPr>
        <w:t>能力</w:t>
      </w:r>
      <w:r w:rsidRPr="003C2256">
        <w:rPr>
          <w:rFonts w:ascii="宋体" w:eastAsia="宋体" w:hAnsi="宋体" w:cs="宋体" w:hint="eastAsia"/>
          <w:bCs/>
          <w:szCs w:val="21"/>
        </w:rPr>
        <w:t>好。</w:t>
      </w:r>
      <w:r w:rsidRPr="00E7632A">
        <w:rPr>
          <w:rFonts w:ascii="宋体" w:eastAsia="宋体" w:hAnsi="宋体" w:cs="宋体" w:hint="eastAsia"/>
          <w:szCs w:val="21"/>
        </w:rPr>
        <w:t>具有师范大学教育教学优势，经过系统思想政治理论课教学理论与研修、观摩、实习等实践锻炼，把握思想政治理论课教学规律，马克思主义理论教育教学能力突出。</w:t>
      </w:r>
    </w:p>
    <w:p w14:paraId="48C0F112" w14:textId="362514BD" w:rsidR="00E80395" w:rsidRPr="00E80395" w:rsidRDefault="00E80395" w:rsidP="005F17B1">
      <w:pPr>
        <w:ind w:firstLineChars="200" w:firstLine="420"/>
        <w:rPr>
          <w:rFonts w:ascii="宋体" w:eastAsia="宋体" w:hAnsi="宋体" w:cs="宋体"/>
          <w:szCs w:val="21"/>
        </w:rPr>
      </w:pPr>
      <w:r w:rsidRPr="003C2256">
        <w:rPr>
          <w:rFonts w:ascii="宋体" w:eastAsia="宋体" w:hAnsi="宋体" w:cs="宋体" w:hint="eastAsia"/>
          <w:bCs/>
          <w:szCs w:val="21"/>
        </w:rPr>
        <w:t>（5）家国情怀深。</w:t>
      </w:r>
      <w:r w:rsidRPr="003C2256">
        <w:rPr>
          <w:rFonts w:ascii="宋体" w:eastAsia="宋体" w:hAnsi="宋体" w:cs="宋体"/>
          <w:szCs w:val="21"/>
        </w:rPr>
        <w:t>心</w:t>
      </w:r>
      <w:r w:rsidRPr="00E80395">
        <w:rPr>
          <w:rFonts w:ascii="宋体" w:eastAsia="宋体" w:hAnsi="宋体" w:cs="宋体"/>
          <w:szCs w:val="21"/>
        </w:rPr>
        <w:t>里装着国家和民族，关注时代、关注社会，在党和人民的伟大实践中汲取养分、丰富思想；坚守新时代中国特色社会主义的价值观，能够从专业角度深入理解我国国情特色，自觉维护国家主权，为筑牢我国意识形态防线、增强四个自信贡献力量。</w:t>
      </w:r>
    </w:p>
    <w:p w14:paraId="55A984A7" w14:textId="10FAC729" w:rsidR="00EA52E9" w:rsidRDefault="00EA52E9" w:rsidP="005F17B1">
      <w:pPr>
        <w:spacing w:beforeLines="50" w:before="156" w:afterLines="50" w:after="156" w:line="360" w:lineRule="auto"/>
        <w:ind w:firstLineChars="200" w:firstLine="480"/>
        <w:rPr>
          <w:rFonts w:ascii="黑体" w:eastAsia="黑体" w:hAnsi="黑体" w:cs="Times New Roman"/>
          <w:sz w:val="24"/>
          <w:szCs w:val="24"/>
        </w:rPr>
      </w:pPr>
      <w:r>
        <w:rPr>
          <w:rFonts w:ascii="黑体" w:eastAsia="黑体" w:hAnsi="黑体" w:cs="Times New Roman" w:hint="eastAsia"/>
          <w:sz w:val="24"/>
          <w:szCs w:val="24"/>
        </w:rPr>
        <w:t>三、二级学科（专业）</w:t>
      </w:r>
      <w:r w:rsidRPr="00DA3656">
        <w:rPr>
          <w:rFonts w:ascii="黑体" w:eastAsia="黑体" w:hAnsi="黑体" w:cs="Times New Roman" w:hint="eastAsia"/>
          <w:sz w:val="24"/>
          <w:szCs w:val="24"/>
        </w:rPr>
        <w:t xml:space="preserve"> </w:t>
      </w:r>
    </w:p>
    <w:p w14:paraId="217984E2" w14:textId="77777777" w:rsidR="00C84251" w:rsidRPr="005F17B1" w:rsidRDefault="00C84251" w:rsidP="005F17B1">
      <w:pPr>
        <w:ind w:firstLineChars="200" w:firstLine="420"/>
        <w:rPr>
          <w:rFonts w:ascii="宋体" w:eastAsia="宋体" w:hAnsi="宋体" w:cs="Times New Roman"/>
          <w:szCs w:val="21"/>
        </w:rPr>
      </w:pPr>
      <w:r w:rsidRPr="005F17B1">
        <w:rPr>
          <w:rFonts w:ascii="宋体" w:eastAsia="宋体" w:hAnsi="宋体" w:cs="Times New Roman"/>
          <w:szCs w:val="21"/>
        </w:rPr>
        <w:lastRenderedPageBreak/>
        <w:t>1.马克思主义基本原理030501</w:t>
      </w:r>
    </w:p>
    <w:p w14:paraId="4DEBA2CC" w14:textId="6E5AC95E" w:rsidR="00C84251" w:rsidRPr="005F17B1" w:rsidRDefault="00C84251" w:rsidP="005F17B1">
      <w:pPr>
        <w:ind w:firstLineChars="200" w:firstLine="420"/>
        <w:rPr>
          <w:rFonts w:ascii="宋体" w:eastAsia="宋体" w:hAnsi="宋体" w:cs="Times New Roman"/>
          <w:szCs w:val="21"/>
        </w:rPr>
      </w:pPr>
      <w:r w:rsidRPr="005F17B1">
        <w:rPr>
          <w:rFonts w:ascii="宋体" w:eastAsia="宋体" w:hAnsi="宋体" w:cs="Times New Roman"/>
          <w:szCs w:val="21"/>
        </w:rPr>
        <w:t>2.</w:t>
      </w:r>
      <w:r w:rsidR="003C2256" w:rsidRPr="005F17B1">
        <w:rPr>
          <w:rFonts w:ascii="宋体" w:eastAsia="宋体" w:hAnsi="宋体" w:cs="Times New Roman"/>
          <w:szCs w:val="21"/>
        </w:rPr>
        <w:t>马克思主义中国化研究030503</w:t>
      </w:r>
    </w:p>
    <w:p w14:paraId="63D15E00" w14:textId="567DABCC" w:rsidR="00C84251" w:rsidRPr="005F17B1" w:rsidRDefault="00C84251" w:rsidP="005F17B1">
      <w:pPr>
        <w:ind w:firstLineChars="200" w:firstLine="420"/>
        <w:rPr>
          <w:rFonts w:ascii="宋体" w:eastAsia="宋体" w:hAnsi="宋体" w:cs="Times New Roman"/>
          <w:szCs w:val="21"/>
        </w:rPr>
      </w:pPr>
      <w:r w:rsidRPr="005F17B1">
        <w:rPr>
          <w:rFonts w:ascii="宋体" w:eastAsia="宋体" w:hAnsi="宋体" w:cs="Times New Roman"/>
          <w:szCs w:val="21"/>
        </w:rPr>
        <w:t>3.</w:t>
      </w:r>
      <w:r w:rsidR="003C2256">
        <w:rPr>
          <w:rFonts w:ascii="宋体" w:eastAsia="宋体" w:hAnsi="宋体" w:cs="Times New Roman" w:hint="eastAsia"/>
          <w:szCs w:val="21"/>
        </w:rPr>
        <w:t>国外马克思主义研究030504</w:t>
      </w:r>
    </w:p>
    <w:p w14:paraId="7210036F" w14:textId="77777777" w:rsidR="00C84251" w:rsidRPr="005F17B1" w:rsidRDefault="00C84251" w:rsidP="005F17B1">
      <w:pPr>
        <w:ind w:firstLineChars="200" w:firstLine="420"/>
        <w:rPr>
          <w:rFonts w:ascii="宋体" w:eastAsia="宋体" w:hAnsi="宋体" w:cs="Times New Roman"/>
          <w:szCs w:val="21"/>
        </w:rPr>
      </w:pPr>
      <w:r w:rsidRPr="005F17B1">
        <w:rPr>
          <w:rFonts w:ascii="宋体" w:eastAsia="宋体" w:hAnsi="宋体" w:cs="Times New Roman"/>
          <w:szCs w:val="21"/>
        </w:rPr>
        <w:t>4.思想政治教育030505</w:t>
      </w:r>
    </w:p>
    <w:p w14:paraId="6B60A691" w14:textId="77777777" w:rsidR="00C84251" w:rsidRPr="005F17B1" w:rsidRDefault="00C84251" w:rsidP="005F17B1">
      <w:pPr>
        <w:ind w:firstLineChars="200" w:firstLine="420"/>
        <w:rPr>
          <w:rFonts w:ascii="宋体" w:eastAsia="宋体" w:hAnsi="宋体" w:cs="Times New Roman"/>
          <w:szCs w:val="21"/>
        </w:rPr>
      </w:pPr>
      <w:r w:rsidRPr="005F17B1">
        <w:rPr>
          <w:rFonts w:ascii="宋体" w:eastAsia="宋体" w:hAnsi="宋体" w:cs="Times New Roman"/>
          <w:szCs w:val="21"/>
        </w:rPr>
        <w:t>5.中国近现代史基本问题研究030506</w:t>
      </w:r>
    </w:p>
    <w:p w14:paraId="586BC3AA" w14:textId="5279C742" w:rsidR="00C84251" w:rsidRPr="009A7F0C" w:rsidRDefault="00C84251" w:rsidP="005F17B1">
      <w:pPr>
        <w:ind w:firstLineChars="200" w:firstLine="420"/>
        <w:rPr>
          <w:rFonts w:ascii="宋体" w:eastAsia="宋体" w:hAnsi="宋体" w:cs="Times New Roman"/>
          <w:szCs w:val="21"/>
        </w:rPr>
      </w:pPr>
      <w:r w:rsidRPr="009A7F0C">
        <w:rPr>
          <w:rFonts w:ascii="宋体" w:eastAsia="宋体" w:hAnsi="宋体" w:cs="Times New Roman"/>
          <w:szCs w:val="21"/>
        </w:rPr>
        <w:t>6.党的建设0305Z1</w:t>
      </w:r>
    </w:p>
    <w:p w14:paraId="24DE219E" w14:textId="6809B4CC" w:rsidR="0065093F" w:rsidRPr="009A7F0C" w:rsidRDefault="0065093F" w:rsidP="005F17B1">
      <w:pPr>
        <w:ind w:firstLineChars="200" w:firstLine="420"/>
        <w:rPr>
          <w:rFonts w:ascii="宋体" w:eastAsia="宋体" w:hAnsi="宋体" w:cs="宋体"/>
          <w:szCs w:val="21"/>
        </w:rPr>
      </w:pPr>
      <w:r w:rsidRPr="009A7F0C">
        <w:rPr>
          <w:rFonts w:ascii="宋体" w:eastAsia="宋体" w:hAnsi="宋体" w:cs="宋体" w:hint="eastAsia"/>
          <w:szCs w:val="21"/>
        </w:rPr>
        <w:t>中共党史</w:t>
      </w:r>
      <w:r w:rsidRPr="009A7F0C">
        <w:rPr>
          <w:rFonts w:ascii="宋体" w:eastAsia="宋体" w:hAnsi="宋体" w:cs="宋体"/>
          <w:szCs w:val="21"/>
        </w:rPr>
        <w:t>030204</w:t>
      </w:r>
      <w:r w:rsidRPr="009A7F0C">
        <w:rPr>
          <w:rFonts w:ascii="宋体" w:eastAsia="宋体" w:hAnsi="宋体" w:cs="宋体" w:hint="eastAsia"/>
          <w:szCs w:val="21"/>
        </w:rPr>
        <w:t>（按照政治学一级学科培养方案执行）</w:t>
      </w:r>
    </w:p>
    <w:p w14:paraId="184FB7E5" w14:textId="6DBEFB43" w:rsidR="00EA52E9" w:rsidRDefault="00EA52E9" w:rsidP="005F17B1">
      <w:pPr>
        <w:spacing w:beforeLines="50" w:before="156" w:afterLines="50" w:after="156" w:line="360" w:lineRule="auto"/>
        <w:ind w:firstLineChars="200" w:firstLine="480"/>
        <w:rPr>
          <w:rFonts w:ascii="黑体" w:eastAsia="黑体" w:hAnsi="黑体" w:cs="Times New Roman"/>
          <w:sz w:val="24"/>
          <w:szCs w:val="24"/>
        </w:rPr>
      </w:pPr>
      <w:r w:rsidRPr="00A12AC1">
        <w:rPr>
          <w:rFonts w:ascii="黑体" w:eastAsia="黑体" w:hAnsi="黑体" w:cs="Times New Roman" w:hint="eastAsia"/>
          <w:sz w:val="24"/>
          <w:szCs w:val="24"/>
        </w:rPr>
        <w:t>四、毕业与学位要求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8060"/>
      </w:tblGrid>
      <w:tr w:rsidR="00DD68E7" w14:paraId="60A2B99D" w14:textId="77777777" w:rsidTr="007A6E6C">
        <w:trPr>
          <w:cantSplit/>
          <w:tblHeader/>
          <w:jc w:val="center"/>
        </w:trPr>
        <w:tc>
          <w:tcPr>
            <w:tcW w:w="0" w:type="auto"/>
            <w:vAlign w:val="center"/>
          </w:tcPr>
          <w:p w14:paraId="4A37AE0F" w14:textId="77777777" w:rsidR="00DD68E7" w:rsidRPr="005F17B1" w:rsidRDefault="00DD68E7" w:rsidP="005F17B1">
            <w:pPr>
              <w:spacing w:line="260" w:lineRule="exact"/>
              <w:jc w:val="center"/>
              <w:rPr>
                <w:rFonts w:ascii="Times New Roman" w:eastAsia="宋体" w:hAnsi="Times New Roman" w:cs="Times New Roman"/>
                <w:szCs w:val="21"/>
              </w:rPr>
            </w:pPr>
            <w:r w:rsidRPr="005F17B1">
              <w:rPr>
                <w:rFonts w:ascii="Times New Roman" w:eastAsia="宋体" w:hAnsi="Times New Roman" w:cs="Times New Roman" w:hint="eastAsia"/>
                <w:szCs w:val="21"/>
              </w:rPr>
              <w:t>毕业与学位授予要求（一级指标）</w:t>
            </w:r>
          </w:p>
        </w:tc>
        <w:tc>
          <w:tcPr>
            <w:tcW w:w="0" w:type="auto"/>
            <w:vAlign w:val="center"/>
          </w:tcPr>
          <w:p w14:paraId="551D5069" w14:textId="77777777" w:rsidR="00DD68E7" w:rsidRPr="005F17B1" w:rsidRDefault="00DD68E7" w:rsidP="007A6E6C">
            <w:pPr>
              <w:jc w:val="center"/>
              <w:rPr>
                <w:rFonts w:ascii="Times New Roman" w:eastAsia="宋体" w:hAnsi="Times New Roman" w:cs="Times New Roman"/>
                <w:szCs w:val="21"/>
              </w:rPr>
            </w:pPr>
            <w:r w:rsidRPr="005F17B1">
              <w:rPr>
                <w:rFonts w:ascii="Times New Roman" w:eastAsia="宋体" w:hAnsi="Times New Roman" w:cs="Times New Roman" w:hint="eastAsia"/>
                <w:szCs w:val="21"/>
              </w:rPr>
              <w:t>二级指标点（观测点）及其内涵阐述</w:t>
            </w:r>
          </w:p>
        </w:tc>
      </w:tr>
      <w:tr w:rsidR="00DD68E7" w14:paraId="49D56EA6" w14:textId="77777777" w:rsidTr="005F17B1">
        <w:trPr>
          <w:cantSplit/>
          <w:tblHeader/>
          <w:jc w:val="center"/>
        </w:trPr>
        <w:tc>
          <w:tcPr>
            <w:tcW w:w="0" w:type="auto"/>
            <w:vMerge w:val="restart"/>
            <w:vAlign w:val="center"/>
          </w:tcPr>
          <w:p w14:paraId="5DB7A455" w14:textId="77777777" w:rsidR="00DD68E7" w:rsidRPr="007A6E6C" w:rsidRDefault="00DD68E7" w:rsidP="005F17B1">
            <w:pPr>
              <w:spacing w:line="320" w:lineRule="exact"/>
              <w:jc w:val="center"/>
              <w:rPr>
                <w:rFonts w:ascii="宋体" w:eastAsia="宋体" w:hAnsi="宋体"/>
                <w:szCs w:val="21"/>
              </w:rPr>
            </w:pPr>
            <w:r w:rsidRPr="007A6E6C">
              <w:rPr>
                <w:rFonts w:ascii="宋体" w:eastAsia="宋体" w:hAnsi="宋体" w:hint="eastAsia"/>
                <w:szCs w:val="21"/>
              </w:rPr>
              <w:t>政治强</w:t>
            </w:r>
          </w:p>
        </w:tc>
        <w:tc>
          <w:tcPr>
            <w:tcW w:w="0" w:type="auto"/>
            <w:vAlign w:val="center"/>
          </w:tcPr>
          <w:p w14:paraId="69284B16" w14:textId="77777777" w:rsidR="00DD68E7" w:rsidRPr="007A6E6C" w:rsidRDefault="00DD68E7" w:rsidP="007A6E6C">
            <w:pPr>
              <w:rPr>
                <w:rFonts w:ascii="宋体" w:eastAsia="宋体" w:hAnsi="宋体"/>
              </w:rPr>
            </w:pPr>
            <w:r w:rsidRPr="007A6E6C">
              <w:rPr>
                <w:rFonts w:ascii="宋体" w:eastAsia="宋体" w:hAnsi="宋体" w:hint="eastAsia"/>
              </w:rPr>
              <w:t>1</w:t>
            </w:r>
            <w:r w:rsidRPr="007A6E6C">
              <w:rPr>
                <w:rFonts w:ascii="宋体" w:eastAsia="宋体" w:hAnsi="宋体"/>
              </w:rPr>
              <w:t>.1</w:t>
            </w:r>
            <w:r w:rsidRPr="007A6E6C">
              <w:rPr>
                <w:rFonts w:ascii="宋体" w:eastAsia="宋体" w:hAnsi="宋体" w:hint="eastAsia"/>
              </w:rPr>
              <w:t>政治素养强，具有坚定的政治立场和政治辨别力，思想和行为时刻与党中央保持高度一致，在重大问题和关键时刻，均表现出较高的政治敏锐性和立场坚定性。</w:t>
            </w:r>
          </w:p>
        </w:tc>
      </w:tr>
      <w:tr w:rsidR="00DD68E7" w14:paraId="45BAA653" w14:textId="77777777" w:rsidTr="005F17B1">
        <w:trPr>
          <w:cantSplit/>
          <w:tblHeader/>
          <w:jc w:val="center"/>
        </w:trPr>
        <w:tc>
          <w:tcPr>
            <w:tcW w:w="0" w:type="auto"/>
            <w:vMerge/>
            <w:vAlign w:val="center"/>
          </w:tcPr>
          <w:p w14:paraId="1C02A01D" w14:textId="77777777" w:rsidR="00DD68E7" w:rsidRPr="007A6E6C" w:rsidRDefault="00DD68E7" w:rsidP="005F17B1">
            <w:pPr>
              <w:spacing w:line="320" w:lineRule="exact"/>
              <w:jc w:val="center"/>
              <w:rPr>
                <w:rFonts w:ascii="宋体" w:eastAsia="宋体" w:hAnsi="宋体"/>
                <w:szCs w:val="21"/>
              </w:rPr>
            </w:pPr>
          </w:p>
        </w:tc>
        <w:tc>
          <w:tcPr>
            <w:tcW w:w="0" w:type="auto"/>
            <w:vAlign w:val="center"/>
          </w:tcPr>
          <w:p w14:paraId="2BC528CA" w14:textId="77777777" w:rsidR="00DD68E7" w:rsidRPr="007A6E6C" w:rsidRDefault="00DD68E7" w:rsidP="007A6E6C">
            <w:pPr>
              <w:rPr>
                <w:rFonts w:ascii="宋体" w:eastAsia="宋体" w:hAnsi="宋体"/>
              </w:rPr>
            </w:pPr>
            <w:r w:rsidRPr="007A6E6C">
              <w:rPr>
                <w:rFonts w:ascii="宋体" w:eastAsia="宋体" w:hAnsi="宋体" w:hint="eastAsia"/>
              </w:rPr>
              <w:t>1</w:t>
            </w:r>
            <w:r w:rsidRPr="007A6E6C">
              <w:rPr>
                <w:rFonts w:ascii="宋体" w:eastAsia="宋体" w:hAnsi="宋体"/>
              </w:rPr>
              <w:t>.2</w:t>
            </w:r>
            <w:r w:rsidRPr="007A6E6C">
              <w:rPr>
                <w:rFonts w:ascii="宋体" w:eastAsia="宋体" w:hAnsi="宋体" w:hint="eastAsia"/>
              </w:rPr>
              <w:t>树立坚定的理想信念，积极践行社会主义核心价值观，具有科学的世界观、人生观、价值观和高度社会责任感和担当意识。</w:t>
            </w:r>
          </w:p>
        </w:tc>
      </w:tr>
      <w:tr w:rsidR="00DD68E7" w14:paraId="5DDE4547" w14:textId="77777777" w:rsidTr="005F17B1">
        <w:trPr>
          <w:cantSplit/>
          <w:trHeight w:val="798"/>
          <w:tblHeader/>
          <w:jc w:val="center"/>
        </w:trPr>
        <w:tc>
          <w:tcPr>
            <w:tcW w:w="0" w:type="auto"/>
            <w:vMerge/>
            <w:vAlign w:val="center"/>
          </w:tcPr>
          <w:p w14:paraId="248B88EF" w14:textId="77777777" w:rsidR="00DD68E7" w:rsidRPr="007A6E6C" w:rsidRDefault="00DD68E7" w:rsidP="005F17B1">
            <w:pPr>
              <w:spacing w:line="320" w:lineRule="exact"/>
              <w:jc w:val="center"/>
              <w:rPr>
                <w:rFonts w:ascii="宋体" w:eastAsia="宋体" w:hAnsi="宋体"/>
                <w:szCs w:val="21"/>
              </w:rPr>
            </w:pPr>
          </w:p>
        </w:tc>
        <w:tc>
          <w:tcPr>
            <w:tcW w:w="0" w:type="auto"/>
            <w:vAlign w:val="center"/>
          </w:tcPr>
          <w:p w14:paraId="1810F6F1" w14:textId="77777777" w:rsidR="00DD68E7" w:rsidRPr="007A6E6C" w:rsidRDefault="00DD68E7" w:rsidP="007A6E6C">
            <w:pPr>
              <w:rPr>
                <w:rFonts w:ascii="宋体" w:eastAsia="宋体" w:hAnsi="宋体"/>
              </w:rPr>
            </w:pPr>
            <w:r w:rsidRPr="007A6E6C">
              <w:rPr>
                <w:rFonts w:ascii="宋体" w:eastAsia="宋体" w:hAnsi="宋体" w:hint="eastAsia"/>
              </w:rPr>
              <w:t>1</w:t>
            </w:r>
            <w:r w:rsidRPr="007A6E6C">
              <w:rPr>
                <w:rFonts w:ascii="宋体" w:eastAsia="宋体" w:hAnsi="宋体"/>
              </w:rPr>
              <w:t>.3</w:t>
            </w:r>
            <w:r w:rsidRPr="007A6E6C">
              <w:rPr>
                <w:rFonts w:ascii="宋体" w:eastAsia="宋体" w:hAnsi="宋体" w:hint="eastAsia"/>
              </w:rPr>
              <w:t>积极贯彻党和国家的路线、方针和政策，遵纪守法，明礼诚信，知荣明耻，坚守高尚情操。</w:t>
            </w:r>
          </w:p>
        </w:tc>
      </w:tr>
      <w:tr w:rsidR="00DD68E7" w14:paraId="2A8FAAF6" w14:textId="77777777" w:rsidTr="005F17B1">
        <w:trPr>
          <w:cantSplit/>
          <w:tblHeader/>
          <w:jc w:val="center"/>
        </w:trPr>
        <w:tc>
          <w:tcPr>
            <w:tcW w:w="0" w:type="auto"/>
            <w:vMerge w:val="restart"/>
            <w:vAlign w:val="center"/>
          </w:tcPr>
          <w:p w14:paraId="3314AACE" w14:textId="77777777" w:rsidR="00DD68E7" w:rsidRPr="007A6E6C" w:rsidRDefault="00DD68E7" w:rsidP="005F17B1">
            <w:pPr>
              <w:spacing w:line="320" w:lineRule="exact"/>
              <w:jc w:val="center"/>
              <w:rPr>
                <w:rFonts w:ascii="宋体" w:eastAsia="宋体" w:hAnsi="宋体"/>
                <w:szCs w:val="21"/>
              </w:rPr>
            </w:pPr>
            <w:r w:rsidRPr="007A6E6C">
              <w:rPr>
                <w:rFonts w:ascii="宋体" w:eastAsia="宋体" w:hAnsi="宋体" w:hint="eastAsia"/>
                <w:szCs w:val="21"/>
              </w:rPr>
              <w:t>理论深</w:t>
            </w:r>
          </w:p>
        </w:tc>
        <w:tc>
          <w:tcPr>
            <w:tcW w:w="0" w:type="auto"/>
            <w:vAlign w:val="center"/>
          </w:tcPr>
          <w:p w14:paraId="3AE97DE6" w14:textId="77777777" w:rsidR="00DD68E7" w:rsidRPr="007A6E6C" w:rsidRDefault="00DD68E7" w:rsidP="007A6E6C">
            <w:pPr>
              <w:rPr>
                <w:rFonts w:ascii="宋体" w:eastAsia="宋体" w:hAnsi="宋体"/>
              </w:rPr>
            </w:pPr>
            <w:r w:rsidRPr="007A6E6C">
              <w:rPr>
                <w:rFonts w:ascii="宋体" w:eastAsia="宋体" w:hAnsi="宋体"/>
              </w:rPr>
              <w:t>2</w:t>
            </w:r>
            <w:r w:rsidRPr="007A6E6C">
              <w:rPr>
                <w:rFonts w:ascii="宋体" w:eastAsia="宋体" w:hAnsi="宋体" w:hint="eastAsia"/>
              </w:rPr>
              <w:t>.1系统掌握马克思主义理论学科知识，熟悉马克思主义中国化最新理论成果，了解理论前沿动态。</w:t>
            </w:r>
          </w:p>
        </w:tc>
      </w:tr>
      <w:tr w:rsidR="00DD68E7" w14:paraId="2A713DCE" w14:textId="77777777" w:rsidTr="005F17B1">
        <w:trPr>
          <w:cantSplit/>
          <w:tblHeader/>
          <w:jc w:val="center"/>
        </w:trPr>
        <w:tc>
          <w:tcPr>
            <w:tcW w:w="0" w:type="auto"/>
            <w:vMerge/>
            <w:vAlign w:val="center"/>
          </w:tcPr>
          <w:p w14:paraId="649E6101" w14:textId="77777777" w:rsidR="00DD68E7" w:rsidRPr="007A6E6C" w:rsidRDefault="00DD68E7" w:rsidP="005F17B1">
            <w:pPr>
              <w:spacing w:line="320" w:lineRule="exact"/>
              <w:jc w:val="center"/>
              <w:rPr>
                <w:rFonts w:ascii="宋体" w:eastAsia="宋体" w:hAnsi="宋体"/>
                <w:szCs w:val="21"/>
              </w:rPr>
            </w:pPr>
          </w:p>
        </w:tc>
        <w:tc>
          <w:tcPr>
            <w:tcW w:w="0" w:type="auto"/>
            <w:vAlign w:val="center"/>
          </w:tcPr>
          <w:p w14:paraId="2AFC41B3" w14:textId="77777777" w:rsidR="00DD68E7" w:rsidRPr="007A6E6C" w:rsidRDefault="00DD68E7" w:rsidP="007A6E6C">
            <w:pPr>
              <w:rPr>
                <w:rFonts w:ascii="宋体" w:eastAsia="宋体" w:hAnsi="宋体"/>
              </w:rPr>
            </w:pPr>
            <w:r w:rsidRPr="007A6E6C">
              <w:rPr>
                <w:rFonts w:ascii="宋体" w:eastAsia="宋体" w:hAnsi="宋体"/>
              </w:rPr>
              <w:t>2.2</w:t>
            </w:r>
            <w:r w:rsidRPr="007A6E6C">
              <w:rPr>
                <w:rFonts w:ascii="宋体" w:eastAsia="宋体" w:hAnsi="宋体" w:hint="eastAsia"/>
              </w:rPr>
              <w:t>掌握马克思主义研究方法，善于从历史、发展与比较的角度，明晰中国与世界发展进程</w:t>
            </w:r>
          </w:p>
        </w:tc>
      </w:tr>
      <w:tr w:rsidR="00DD68E7" w14:paraId="6314AC4A" w14:textId="77777777" w:rsidTr="005F17B1">
        <w:trPr>
          <w:cantSplit/>
          <w:trHeight w:val="758"/>
          <w:tblHeader/>
          <w:jc w:val="center"/>
        </w:trPr>
        <w:tc>
          <w:tcPr>
            <w:tcW w:w="0" w:type="auto"/>
            <w:vMerge/>
            <w:vAlign w:val="center"/>
          </w:tcPr>
          <w:p w14:paraId="555CD024" w14:textId="77777777" w:rsidR="00DD68E7" w:rsidRPr="007A6E6C" w:rsidRDefault="00DD68E7" w:rsidP="005F17B1">
            <w:pPr>
              <w:spacing w:line="320" w:lineRule="exact"/>
              <w:jc w:val="center"/>
              <w:rPr>
                <w:rFonts w:ascii="宋体" w:eastAsia="宋体" w:hAnsi="宋体"/>
                <w:szCs w:val="21"/>
              </w:rPr>
            </w:pPr>
          </w:p>
        </w:tc>
        <w:tc>
          <w:tcPr>
            <w:tcW w:w="0" w:type="auto"/>
            <w:vAlign w:val="center"/>
          </w:tcPr>
          <w:p w14:paraId="64A9D9C8" w14:textId="77777777" w:rsidR="00DD68E7" w:rsidRPr="007A6E6C" w:rsidRDefault="00DD68E7" w:rsidP="007A6E6C">
            <w:pPr>
              <w:rPr>
                <w:rFonts w:ascii="宋体" w:eastAsia="宋体" w:hAnsi="宋体"/>
              </w:rPr>
            </w:pPr>
            <w:r w:rsidRPr="007A6E6C">
              <w:rPr>
                <w:rFonts w:ascii="宋体" w:eastAsia="宋体" w:hAnsi="宋体"/>
              </w:rPr>
              <w:t>2.3</w:t>
            </w:r>
            <w:r w:rsidRPr="007A6E6C">
              <w:rPr>
                <w:rFonts w:ascii="宋体" w:eastAsia="宋体" w:hAnsi="宋体" w:hint="eastAsia"/>
              </w:rPr>
              <w:t>具有逻辑思维能力和形象思维能力。能够感知、观察和辨析国家与社会发展进程中的各种问题和现象，具有独立的理论分析和价值辨析能力。</w:t>
            </w:r>
            <w:r w:rsidRPr="007A6E6C">
              <w:rPr>
                <w:rFonts w:ascii="宋体" w:eastAsia="宋体" w:hAnsi="宋体"/>
              </w:rPr>
              <w:t xml:space="preserve"> </w:t>
            </w:r>
          </w:p>
        </w:tc>
      </w:tr>
      <w:tr w:rsidR="00DD68E7" w14:paraId="3D30C60F" w14:textId="77777777" w:rsidTr="005F17B1">
        <w:trPr>
          <w:cantSplit/>
          <w:trHeight w:val="104"/>
          <w:tblHeader/>
          <w:jc w:val="center"/>
        </w:trPr>
        <w:tc>
          <w:tcPr>
            <w:tcW w:w="0" w:type="auto"/>
            <w:vMerge w:val="restart"/>
            <w:vAlign w:val="center"/>
          </w:tcPr>
          <w:p w14:paraId="2B227C89" w14:textId="77777777" w:rsidR="00DD68E7" w:rsidRPr="007A6E6C" w:rsidRDefault="00DD68E7" w:rsidP="005F17B1">
            <w:pPr>
              <w:spacing w:line="320" w:lineRule="exact"/>
              <w:jc w:val="center"/>
              <w:rPr>
                <w:rFonts w:ascii="宋体" w:eastAsia="宋体" w:hAnsi="宋体"/>
                <w:szCs w:val="21"/>
              </w:rPr>
            </w:pPr>
            <w:r w:rsidRPr="007A6E6C">
              <w:rPr>
                <w:rFonts w:ascii="宋体" w:eastAsia="宋体" w:hAnsi="宋体" w:hint="eastAsia"/>
                <w:szCs w:val="21"/>
              </w:rPr>
              <w:t>业务精</w:t>
            </w:r>
          </w:p>
        </w:tc>
        <w:tc>
          <w:tcPr>
            <w:tcW w:w="0" w:type="auto"/>
            <w:vAlign w:val="center"/>
          </w:tcPr>
          <w:p w14:paraId="65104B97" w14:textId="77777777" w:rsidR="00DD68E7" w:rsidRPr="007A6E6C" w:rsidRDefault="00DD68E7" w:rsidP="007A6E6C">
            <w:pPr>
              <w:rPr>
                <w:rFonts w:ascii="宋体" w:eastAsia="宋体" w:hAnsi="宋体"/>
              </w:rPr>
            </w:pPr>
            <w:r w:rsidRPr="007A6E6C">
              <w:rPr>
                <w:rFonts w:ascii="宋体" w:eastAsia="宋体" w:hAnsi="宋体"/>
              </w:rPr>
              <w:t>3.1</w:t>
            </w:r>
            <w:r w:rsidRPr="007A6E6C">
              <w:rPr>
                <w:rFonts w:ascii="宋体" w:eastAsia="宋体" w:hAnsi="宋体" w:hint="eastAsia"/>
              </w:rPr>
              <w:t>能够熟练运用一门以上的外语直接从事学术研究和交流，具备跨文化交流和沟通的能力。</w:t>
            </w:r>
          </w:p>
        </w:tc>
      </w:tr>
      <w:tr w:rsidR="00DD68E7" w14:paraId="1F199D89" w14:textId="77777777" w:rsidTr="005F17B1">
        <w:trPr>
          <w:cantSplit/>
          <w:trHeight w:val="104"/>
          <w:tblHeader/>
          <w:jc w:val="center"/>
        </w:trPr>
        <w:tc>
          <w:tcPr>
            <w:tcW w:w="0" w:type="auto"/>
            <w:vMerge/>
            <w:vAlign w:val="center"/>
          </w:tcPr>
          <w:p w14:paraId="132AFE00" w14:textId="77777777" w:rsidR="00DD68E7" w:rsidRPr="007A6E6C" w:rsidRDefault="00DD68E7" w:rsidP="005F17B1">
            <w:pPr>
              <w:spacing w:line="320" w:lineRule="exact"/>
              <w:jc w:val="center"/>
              <w:rPr>
                <w:rFonts w:ascii="宋体" w:eastAsia="宋体" w:hAnsi="宋体"/>
                <w:szCs w:val="21"/>
              </w:rPr>
            </w:pPr>
          </w:p>
        </w:tc>
        <w:tc>
          <w:tcPr>
            <w:tcW w:w="0" w:type="auto"/>
            <w:vAlign w:val="center"/>
          </w:tcPr>
          <w:p w14:paraId="735F0397" w14:textId="77777777" w:rsidR="00DD68E7" w:rsidRPr="007A6E6C" w:rsidRDefault="00DD68E7" w:rsidP="007A6E6C">
            <w:pPr>
              <w:rPr>
                <w:rFonts w:ascii="宋体" w:eastAsia="宋体" w:hAnsi="宋体"/>
              </w:rPr>
            </w:pPr>
            <w:r w:rsidRPr="007A6E6C">
              <w:rPr>
                <w:rFonts w:ascii="宋体" w:eastAsia="宋体" w:hAnsi="宋体"/>
              </w:rPr>
              <w:t>3.2</w:t>
            </w:r>
            <w:r w:rsidRPr="007A6E6C">
              <w:rPr>
                <w:rFonts w:ascii="宋体" w:eastAsia="宋体" w:hAnsi="宋体" w:hint="eastAsia"/>
              </w:rPr>
              <w:t>具有逻辑思维能力和形象思维能力。能够运用相关专业知识，对经济社会中的意识形态问题进行综合分析与研判，并提出相应的解决方法和政策方案。</w:t>
            </w:r>
          </w:p>
        </w:tc>
      </w:tr>
      <w:tr w:rsidR="00DD68E7" w14:paraId="50960E01" w14:textId="77777777" w:rsidTr="005F17B1">
        <w:trPr>
          <w:cantSplit/>
          <w:trHeight w:val="104"/>
          <w:tblHeader/>
          <w:jc w:val="center"/>
        </w:trPr>
        <w:tc>
          <w:tcPr>
            <w:tcW w:w="0" w:type="auto"/>
            <w:vMerge/>
            <w:vAlign w:val="center"/>
          </w:tcPr>
          <w:p w14:paraId="34BD56FA" w14:textId="77777777" w:rsidR="00DD68E7" w:rsidRPr="007A6E6C" w:rsidRDefault="00DD68E7" w:rsidP="005F17B1">
            <w:pPr>
              <w:spacing w:line="320" w:lineRule="exact"/>
              <w:jc w:val="center"/>
              <w:rPr>
                <w:rFonts w:ascii="宋体" w:eastAsia="宋体" w:hAnsi="宋体"/>
                <w:szCs w:val="21"/>
              </w:rPr>
            </w:pPr>
          </w:p>
        </w:tc>
        <w:tc>
          <w:tcPr>
            <w:tcW w:w="0" w:type="auto"/>
            <w:vAlign w:val="center"/>
          </w:tcPr>
          <w:p w14:paraId="5EBE963A" w14:textId="77777777" w:rsidR="00DD68E7" w:rsidRPr="007A6E6C" w:rsidRDefault="00DD68E7" w:rsidP="007A6E6C">
            <w:pPr>
              <w:rPr>
                <w:rFonts w:ascii="宋体" w:eastAsia="宋体" w:hAnsi="宋体"/>
              </w:rPr>
            </w:pPr>
            <w:r w:rsidRPr="007A6E6C">
              <w:rPr>
                <w:rFonts w:ascii="宋体" w:eastAsia="宋体" w:hAnsi="宋体" w:hint="eastAsia"/>
              </w:rPr>
              <w:t>3</w:t>
            </w:r>
            <w:r w:rsidRPr="007A6E6C">
              <w:rPr>
                <w:rFonts w:ascii="宋体" w:eastAsia="宋体" w:hAnsi="宋体"/>
              </w:rPr>
              <w:t>.3</w:t>
            </w:r>
            <w:r w:rsidRPr="007A6E6C">
              <w:rPr>
                <w:rFonts w:ascii="宋体" w:eastAsia="宋体" w:hAnsi="宋体" w:hint="eastAsia"/>
              </w:rPr>
              <w:t>把握思想政治理论课教学规律，掌握扎实的思政教学技能，具备扎实的政治传播和引导力。</w:t>
            </w:r>
          </w:p>
        </w:tc>
      </w:tr>
      <w:tr w:rsidR="00DD68E7" w14:paraId="4461BDF0" w14:textId="77777777" w:rsidTr="005F17B1">
        <w:trPr>
          <w:cantSplit/>
          <w:tblHeader/>
          <w:jc w:val="center"/>
        </w:trPr>
        <w:tc>
          <w:tcPr>
            <w:tcW w:w="0" w:type="auto"/>
            <w:vMerge w:val="restart"/>
            <w:vAlign w:val="center"/>
          </w:tcPr>
          <w:p w14:paraId="27A41B86" w14:textId="77777777" w:rsidR="00DD68E7" w:rsidRPr="007A6E6C" w:rsidRDefault="00DD68E7" w:rsidP="005F17B1">
            <w:pPr>
              <w:spacing w:line="320" w:lineRule="exact"/>
              <w:jc w:val="center"/>
              <w:rPr>
                <w:rFonts w:ascii="宋体" w:eastAsia="宋体" w:hAnsi="宋体"/>
                <w:szCs w:val="21"/>
              </w:rPr>
            </w:pPr>
            <w:r w:rsidRPr="007A6E6C">
              <w:rPr>
                <w:rFonts w:ascii="宋体" w:eastAsia="宋体" w:hAnsi="宋体" w:hint="eastAsia"/>
                <w:szCs w:val="21"/>
              </w:rPr>
              <w:t>品行正</w:t>
            </w:r>
          </w:p>
        </w:tc>
        <w:tc>
          <w:tcPr>
            <w:tcW w:w="0" w:type="auto"/>
            <w:vAlign w:val="center"/>
          </w:tcPr>
          <w:p w14:paraId="5DC0B161" w14:textId="77777777" w:rsidR="00DD68E7" w:rsidRPr="007A6E6C" w:rsidRDefault="00DD68E7" w:rsidP="007A6E6C">
            <w:pPr>
              <w:rPr>
                <w:rFonts w:ascii="宋体" w:eastAsia="宋体" w:hAnsi="宋体"/>
              </w:rPr>
            </w:pPr>
            <w:r w:rsidRPr="007A6E6C">
              <w:rPr>
                <w:rFonts w:ascii="宋体" w:eastAsia="宋体" w:hAnsi="宋体"/>
              </w:rPr>
              <w:t>4.1</w:t>
            </w:r>
            <w:r w:rsidRPr="007A6E6C">
              <w:rPr>
                <w:rFonts w:ascii="宋体" w:eastAsia="宋体" w:hAnsi="宋体" w:hint="eastAsia"/>
              </w:rPr>
              <w:t>不断完善自我，能够理性认识和对待学习生活中遇到的挫折，能够在逆境中仍然保持积极向上的心理状态，具有较强的调适能力。</w:t>
            </w:r>
          </w:p>
        </w:tc>
      </w:tr>
      <w:tr w:rsidR="00DD68E7" w14:paraId="704741A6" w14:textId="77777777" w:rsidTr="005F17B1">
        <w:trPr>
          <w:cantSplit/>
          <w:trHeight w:val="339"/>
          <w:tblHeader/>
          <w:jc w:val="center"/>
        </w:trPr>
        <w:tc>
          <w:tcPr>
            <w:tcW w:w="0" w:type="auto"/>
            <w:vMerge/>
            <w:vAlign w:val="center"/>
          </w:tcPr>
          <w:p w14:paraId="74C08902" w14:textId="77777777" w:rsidR="00DD68E7" w:rsidRPr="007A6E6C" w:rsidRDefault="00DD68E7" w:rsidP="005F17B1">
            <w:pPr>
              <w:spacing w:line="320" w:lineRule="exact"/>
              <w:jc w:val="center"/>
              <w:rPr>
                <w:rFonts w:ascii="宋体" w:eastAsia="宋体" w:hAnsi="宋体"/>
                <w:b/>
                <w:szCs w:val="21"/>
              </w:rPr>
            </w:pPr>
          </w:p>
        </w:tc>
        <w:tc>
          <w:tcPr>
            <w:tcW w:w="0" w:type="auto"/>
            <w:vAlign w:val="center"/>
          </w:tcPr>
          <w:p w14:paraId="1955165A" w14:textId="77777777" w:rsidR="00DD68E7" w:rsidRPr="007A6E6C" w:rsidRDefault="00DD68E7" w:rsidP="007A6E6C">
            <w:pPr>
              <w:rPr>
                <w:rFonts w:ascii="宋体" w:eastAsia="宋体" w:hAnsi="宋体"/>
              </w:rPr>
            </w:pPr>
            <w:r w:rsidRPr="007A6E6C">
              <w:rPr>
                <w:rFonts w:ascii="宋体" w:eastAsia="宋体" w:hAnsi="宋体"/>
              </w:rPr>
              <w:t>4.2</w:t>
            </w:r>
            <w:r w:rsidRPr="007A6E6C">
              <w:rPr>
                <w:rFonts w:ascii="宋体" w:eastAsia="宋体" w:hAnsi="宋体" w:hint="eastAsia"/>
              </w:rPr>
              <w:t>培养良好运动习惯，具备审美的能力和素养，拥有高雅的审美志趣。</w:t>
            </w:r>
          </w:p>
        </w:tc>
      </w:tr>
    </w:tbl>
    <w:p w14:paraId="1F029222" w14:textId="77777777" w:rsidR="00152650" w:rsidRDefault="00EA52E9" w:rsidP="00152650">
      <w:pPr>
        <w:spacing w:beforeLines="50" w:before="156" w:afterLines="50" w:after="156" w:line="360" w:lineRule="auto"/>
        <w:ind w:firstLineChars="200" w:firstLine="480"/>
        <w:rPr>
          <w:rFonts w:ascii="黑体" w:eastAsia="黑体" w:hAnsi="黑体" w:cs="Times New Roman"/>
          <w:sz w:val="24"/>
          <w:szCs w:val="24"/>
        </w:rPr>
      </w:pPr>
      <w:r>
        <w:rPr>
          <w:rFonts w:ascii="黑体" w:eastAsia="黑体" w:hAnsi="黑体" w:cs="Times New Roman" w:hint="eastAsia"/>
          <w:sz w:val="24"/>
          <w:szCs w:val="24"/>
        </w:rPr>
        <w:t>五</w:t>
      </w:r>
      <w:r>
        <w:rPr>
          <w:rFonts w:ascii="黑体" w:eastAsia="黑体" w:hAnsi="黑体" w:cs="Times New Roman"/>
          <w:sz w:val="24"/>
          <w:szCs w:val="24"/>
        </w:rPr>
        <w:t>、</w:t>
      </w:r>
      <w:r>
        <w:rPr>
          <w:rFonts w:ascii="黑体" w:eastAsia="黑体" w:hAnsi="黑体" w:cs="Times New Roman" w:hint="eastAsia"/>
          <w:sz w:val="24"/>
          <w:szCs w:val="24"/>
        </w:rPr>
        <w:t>学习年限与培养方式</w:t>
      </w:r>
    </w:p>
    <w:p w14:paraId="71FBAFD3" w14:textId="28855B0C" w:rsidR="00EA52E9" w:rsidRPr="00152650" w:rsidRDefault="00EA52E9" w:rsidP="00152650">
      <w:pPr>
        <w:spacing w:beforeLines="50" w:before="156" w:afterLines="50" w:after="156"/>
        <w:ind w:firstLineChars="200" w:firstLine="420"/>
        <w:rPr>
          <w:rFonts w:ascii="黑体" w:eastAsia="黑体" w:hAnsi="黑体" w:cs="Times New Roman"/>
          <w:sz w:val="24"/>
          <w:szCs w:val="24"/>
        </w:rPr>
      </w:pPr>
      <w:r>
        <w:rPr>
          <w:rFonts w:ascii="黑体" w:eastAsia="黑体" w:hAnsi="黑体" w:cs="Times New Roman"/>
          <w:szCs w:val="21"/>
        </w:rPr>
        <w:t>1.</w:t>
      </w:r>
      <w:r>
        <w:rPr>
          <w:rFonts w:ascii="黑体" w:eastAsia="黑体" w:hAnsi="黑体" w:cs="Times New Roman" w:hint="eastAsia"/>
          <w:szCs w:val="21"/>
        </w:rPr>
        <w:t>学习年限</w:t>
      </w:r>
    </w:p>
    <w:p w14:paraId="5F9519A7" w14:textId="77777777"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 xml:space="preserve">（1）普通博士研究生基本学习年限为4年，最长学习年限为6年。 </w:t>
      </w:r>
    </w:p>
    <w:p w14:paraId="7605FA00" w14:textId="77777777"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（2）硕博连读研究生基本学习年限为</w:t>
      </w:r>
      <w:r w:rsidRPr="007A6E6C">
        <w:rPr>
          <w:rFonts w:ascii="宋体" w:eastAsia="宋体" w:hAnsi="宋体" w:cs="Times New Roman"/>
          <w:szCs w:val="21"/>
        </w:rPr>
        <w:t>6</w:t>
      </w:r>
      <w:r w:rsidRPr="007A6E6C">
        <w:rPr>
          <w:rFonts w:ascii="宋体" w:eastAsia="宋体" w:hAnsi="宋体" w:cs="Times New Roman" w:hint="eastAsia"/>
          <w:szCs w:val="21"/>
        </w:rPr>
        <w:t>年，最长学习年限为</w:t>
      </w:r>
      <w:r w:rsidRPr="007A6E6C">
        <w:rPr>
          <w:rFonts w:ascii="宋体" w:eastAsia="宋体" w:hAnsi="宋体" w:cs="Times New Roman"/>
          <w:szCs w:val="21"/>
        </w:rPr>
        <w:t>7</w:t>
      </w:r>
      <w:r w:rsidRPr="007A6E6C">
        <w:rPr>
          <w:rFonts w:ascii="宋体" w:eastAsia="宋体" w:hAnsi="宋体" w:cs="Times New Roman" w:hint="eastAsia"/>
          <w:szCs w:val="21"/>
        </w:rPr>
        <w:t>年。</w:t>
      </w:r>
    </w:p>
    <w:p w14:paraId="5E54C623" w14:textId="77777777"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（3）本科直博研究生基本学习年限为</w:t>
      </w:r>
      <w:r w:rsidRPr="007A6E6C">
        <w:rPr>
          <w:rFonts w:ascii="宋体" w:eastAsia="宋体" w:hAnsi="宋体" w:cs="Times New Roman"/>
          <w:szCs w:val="21"/>
        </w:rPr>
        <w:t>5</w:t>
      </w:r>
      <w:r w:rsidRPr="007A6E6C">
        <w:rPr>
          <w:rFonts w:ascii="宋体" w:eastAsia="宋体" w:hAnsi="宋体" w:cs="Times New Roman" w:hint="eastAsia"/>
          <w:szCs w:val="21"/>
        </w:rPr>
        <w:t>年，最长学习年限为</w:t>
      </w:r>
      <w:r w:rsidRPr="007A6E6C">
        <w:rPr>
          <w:rFonts w:ascii="宋体" w:eastAsia="宋体" w:hAnsi="宋体" w:cs="Times New Roman"/>
          <w:szCs w:val="21"/>
        </w:rPr>
        <w:t>7</w:t>
      </w:r>
      <w:r w:rsidRPr="007A6E6C">
        <w:rPr>
          <w:rFonts w:ascii="宋体" w:eastAsia="宋体" w:hAnsi="宋体" w:cs="Times New Roman" w:hint="eastAsia"/>
          <w:szCs w:val="21"/>
        </w:rPr>
        <w:t xml:space="preserve">年。 </w:t>
      </w:r>
    </w:p>
    <w:p w14:paraId="75421B88" w14:textId="77777777" w:rsidR="00EA52E9" w:rsidRDefault="00EA52E9" w:rsidP="00EA52E9">
      <w:pPr>
        <w:spacing w:beforeLines="50" w:before="156" w:afterLines="50" w:after="156"/>
        <w:ind w:firstLineChars="200" w:firstLine="420"/>
        <w:rPr>
          <w:rFonts w:ascii="黑体" w:eastAsia="黑体" w:hAnsi="黑体" w:cs="Times New Roman"/>
          <w:szCs w:val="21"/>
        </w:rPr>
      </w:pPr>
      <w:r>
        <w:rPr>
          <w:rFonts w:ascii="黑体" w:eastAsia="黑体" w:hAnsi="黑体" w:cs="Times New Roman"/>
          <w:szCs w:val="21"/>
        </w:rPr>
        <w:t>2.</w:t>
      </w:r>
      <w:r>
        <w:rPr>
          <w:rFonts w:ascii="黑体" w:eastAsia="黑体" w:hAnsi="黑体" w:cs="Times New Roman" w:hint="eastAsia"/>
          <w:szCs w:val="21"/>
        </w:rPr>
        <w:t>培养方式</w:t>
      </w:r>
    </w:p>
    <w:p w14:paraId="0427230D" w14:textId="77777777"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博士研究生的培养实行导师指导和指导小组集体培养相结合的方式。鼓励、支持和推动跨学科、跨专业的培养方式，在需要和可能的前提下，也可采取和国内外同行学者或学术单位联合培养的方式。</w:t>
      </w:r>
    </w:p>
    <w:p w14:paraId="6C7859E6" w14:textId="77777777"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lastRenderedPageBreak/>
        <w:t>博士研究生在入学两个月内，需要在导师和导师组的指导下，按照所在学科的培养方案，结合个人情况，制定个性化的培养计划。</w:t>
      </w:r>
    </w:p>
    <w:p w14:paraId="601DC4E3" w14:textId="77777777" w:rsidR="00EA52E9" w:rsidRPr="00DA3656" w:rsidRDefault="00EA52E9" w:rsidP="005F17B1">
      <w:pPr>
        <w:spacing w:beforeLines="50" w:before="156" w:afterLines="50" w:after="156" w:line="360" w:lineRule="auto"/>
        <w:ind w:firstLineChars="200" w:firstLine="480"/>
        <w:rPr>
          <w:rFonts w:ascii="黑体" w:eastAsia="黑体" w:hAnsi="黑体" w:cs="Times New Roman"/>
          <w:sz w:val="24"/>
          <w:szCs w:val="24"/>
        </w:rPr>
      </w:pPr>
      <w:r w:rsidRPr="00F1005E">
        <w:rPr>
          <w:rFonts w:ascii="黑体" w:eastAsia="黑体" w:hAnsi="黑体" w:cs="Times New Roman" w:hint="eastAsia"/>
          <w:sz w:val="24"/>
          <w:szCs w:val="24"/>
        </w:rPr>
        <w:t>六、课程体系及学分要求</w:t>
      </w:r>
      <w:r w:rsidRPr="00DA3656">
        <w:rPr>
          <w:rFonts w:ascii="黑体" w:eastAsia="黑体" w:hAnsi="黑体" w:cs="Times New Roman" w:hint="eastAsia"/>
          <w:sz w:val="24"/>
          <w:szCs w:val="24"/>
        </w:rPr>
        <w:t xml:space="preserve"> </w:t>
      </w:r>
    </w:p>
    <w:p w14:paraId="71172DE0" w14:textId="77777777" w:rsidR="00EA52E9" w:rsidRDefault="00EA52E9" w:rsidP="003435BC">
      <w:pPr>
        <w:spacing w:beforeLines="50" w:before="156" w:afterLines="50" w:after="156"/>
        <w:ind w:firstLineChars="200" w:firstLine="420"/>
        <w:rPr>
          <w:rFonts w:asciiTheme="minorEastAsia" w:hAnsiTheme="minorEastAsia" w:cs="Times New Roman"/>
          <w:sz w:val="18"/>
          <w:szCs w:val="18"/>
        </w:rPr>
      </w:pPr>
      <w:r>
        <w:rPr>
          <w:rFonts w:ascii="黑体" w:eastAsia="黑体" w:hAnsi="黑体" w:cs="Times New Roman"/>
          <w:szCs w:val="21"/>
        </w:rPr>
        <w:t>1.</w:t>
      </w:r>
      <w:r>
        <w:rPr>
          <w:rFonts w:ascii="黑体" w:eastAsia="黑体" w:hAnsi="黑体" w:cs="Times New Roman" w:hint="eastAsia"/>
          <w:szCs w:val="21"/>
        </w:rPr>
        <w:t>学分要求</w:t>
      </w:r>
    </w:p>
    <w:p w14:paraId="2147DC6B" w14:textId="6FB6253F"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（1）普通博士研究生修读总</w:t>
      </w:r>
      <w:r w:rsidRPr="007A6E6C">
        <w:rPr>
          <w:rFonts w:ascii="宋体" w:eastAsia="宋体" w:hAnsi="宋体" w:cs="Times New Roman"/>
          <w:szCs w:val="21"/>
        </w:rPr>
        <w:t>学分</w:t>
      </w:r>
      <w:r w:rsidRPr="003435BC">
        <w:rPr>
          <w:rFonts w:ascii="宋体" w:eastAsia="宋体" w:hAnsi="宋体" w:cs="Times New Roman" w:hint="eastAsia"/>
          <w:szCs w:val="21"/>
          <w:u w:val="single"/>
        </w:rPr>
        <w:t>_</w:t>
      </w:r>
      <w:r w:rsidR="00096C38" w:rsidRPr="003435BC">
        <w:rPr>
          <w:rFonts w:ascii="宋体" w:eastAsia="宋体" w:hAnsi="宋体" w:cs="Times New Roman"/>
          <w:szCs w:val="21"/>
          <w:u w:val="single"/>
        </w:rPr>
        <w:t>1</w:t>
      </w:r>
      <w:r w:rsidR="004149F7">
        <w:rPr>
          <w:rFonts w:ascii="宋体" w:eastAsia="宋体" w:hAnsi="宋体" w:cs="Times New Roman"/>
          <w:szCs w:val="21"/>
          <w:u w:val="single"/>
        </w:rPr>
        <w:t>5</w:t>
      </w:r>
      <w:r w:rsidRPr="003435BC">
        <w:rPr>
          <w:rFonts w:ascii="宋体" w:eastAsia="宋体" w:hAnsi="宋体" w:cs="Times New Roman" w:hint="eastAsia"/>
          <w:szCs w:val="21"/>
          <w:u w:val="single"/>
        </w:rPr>
        <w:t>_</w:t>
      </w:r>
      <w:r w:rsidRPr="007A6E6C">
        <w:rPr>
          <w:rFonts w:ascii="宋体" w:eastAsia="宋体" w:hAnsi="宋体" w:cs="Times New Roman" w:hint="eastAsia"/>
          <w:szCs w:val="21"/>
        </w:rPr>
        <w:t>。</w:t>
      </w:r>
      <w:r w:rsidRPr="007A6E6C">
        <w:rPr>
          <w:rFonts w:ascii="宋体" w:eastAsia="宋体" w:hAnsi="宋体" w:cs="Times New Roman"/>
          <w:szCs w:val="21"/>
        </w:rPr>
        <w:t>各类别</w:t>
      </w:r>
      <w:r w:rsidRPr="007A6E6C">
        <w:rPr>
          <w:rFonts w:ascii="宋体" w:eastAsia="宋体" w:hAnsi="宋体" w:cs="Times New Roman" w:hint="eastAsia"/>
          <w:szCs w:val="21"/>
        </w:rPr>
        <w:t>学分</w:t>
      </w:r>
      <w:r w:rsidRPr="007A6E6C">
        <w:rPr>
          <w:rFonts w:ascii="宋体" w:eastAsia="宋体" w:hAnsi="宋体" w:cs="Times New Roman"/>
          <w:szCs w:val="21"/>
        </w:rPr>
        <w:t>要求</w:t>
      </w:r>
      <w:r w:rsidRPr="007A6E6C">
        <w:rPr>
          <w:rFonts w:ascii="宋体" w:eastAsia="宋体" w:hAnsi="宋体" w:cs="Times New Roman" w:hint="eastAsia"/>
          <w:szCs w:val="21"/>
        </w:rPr>
        <w:t>如下</w:t>
      </w:r>
      <w:r w:rsidRPr="007A6E6C">
        <w:rPr>
          <w:rFonts w:ascii="宋体" w:eastAsia="宋体" w:hAnsi="宋体" w:cs="Times New Roman"/>
          <w:szCs w:val="21"/>
        </w:rPr>
        <w:t>：</w:t>
      </w:r>
    </w:p>
    <w:p w14:paraId="5CDFBA07" w14:textId="6C772A8A"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学位公共课（</w:t>
      </w:r>
      <w:r w:rsidRPr="007A6E6C">
        <w:rPr>
          <w:rFonts w:ascii="宋体" w:eastAsia="宋体" w:hAnsi="宋体" w:cs="Times New Roman"/>
          <w:szCs w:val="21"/>
        </w:rPr>
        <w:t>必修</w:t>
      </w:r>
      <w:r w:rsidRPr="007A6E6C">
        <w:rPr>
          <w:rFonts w:ascii="宋体" w:eastAsia="宋体" w:hAnsi="宋体" w:cs="Times New Roman" w:hint="eastAsia"/>
          <w:szCs w:val="21"/>
        </w:rPr>
        <w:t>）</w:t>
      </w:r>
      <w:r w:rsidR="003435BC">
        <w:rPr>
          <w:rFonts w:ascii="宋体" w:eastAsia="宋体" w:hAnsi="宋体" w:cs="Times New Roman" w:hint="eastAsia"/>
          <w:szCs w:val="21"/>
        </w:rPr>
        <w:t>_</w:t>
      </w:r>
      <w:r w:rsidRPr="007A6E6C">
        <w:rPr>
          <w:rFonts w:ascii="宋体" w:eastAsia="宋体" w:hAnsi="宋体" w:cs="Times New Roman"/>
          <w:szCs w:val="21"/>
          <w:u w:val="single"/>
        </w:rPr>
        <w:t>5</w:t>
      </w:r>
      <w:r w:rsidRPr="007A6E6C">
        <w:rPr>
          <w:rFonts w:ascii="宋体" w:eastAsia="宋体" w:hAnsi="宋体" w:cs="Times New Roman" w:hint="eastAsia"/>
          <w:szCs w:val="21"/>
        </w:rPr>
        <w:t>学分</w:t>
      </w:r>
      <w:r w:rsidRPr="007A6E6C">
        <w:rPr>
          <w:rFonts w:ascii="宋体" w:eastAsia="宋体" w:hAnsi="宋体" w:cs="Times New Roman"/>
          <w:szCs w:val="21"/>
        </w:rPr>
        <w:t>，学位基础课</w:t>
      </w:r>
      <w:r w:rsidRPr="007A6E6C">
        <w:rPr>
          <w:rFonts w:ascii="宋体" w:eastAsia="宋体" w:hAnsi="宋体" w:cs="Times New Roman" w:hint="eastAsia"/>
          <w:szCs w:val="21"/>
          <w:u w:val="single"/>
        </w:rPr>
        <w:t>_</w:t>
      </w:r>
      <w:r w:rsidR="000F0E48" w:rsidRPr="007A6E6C">
        <w:rPr>
          <w:rFonts w:ascii="宋体" w:eastAsia="宋体" w:hAnsi="宋体" w:cs="Times New Roman"/>
          <w:szCs w:val="21"/>
          <w:u w:val="single"/>
        </w:rPr>
        <w:t>3</w:t>
      </w:r>
      <w:r w:rsidRPr="007A6E6C">
        <w:rPr>
          <w:rFonts w:ascii="宋体" w:eastAsia="宋体" w:hAnsi="宋体" w:cs="Times New Roman"/>
          <w:szCs w:val="21"/>
          <w:u w:val="single"/>
        </w:rPr>
        <w:t>_</w:t>
      </w:r>
      <w:r w:rsidRPr="007A6E6C">
        <w:rPr>
          <w:rFonts w:ascii="宋体" w:eastAsia="宋体" w:hAnsi="宋体" w:cs="Times New Roman" w:hint="eastAsia"/>
          <w:szCs w:val="21"/>
        </w:rPr>
        <w:t>学分</w:t>
      </w:r>
      <w:r w:rsidRPr="007A6E6C">
        <w:rPr>
          <w:rFonts w:ascii="宋体" w:eastAsia="宋体" w:hAnsi="宋体" w:cs="Times New Roman"/>
          <w:szCs w:val="21"/>
        </w:rPr>
        <w:t>，</w:t>
      </w:r>
      <w:r w:rsidRPr="007A6E6C">
        <w:rPr>
          <w:rFonts w:ascii="宋体" w:eastAsia="宋体" w:hAnsi="宋体" w:cs="Times New Roman" w:hint="eastAsia"/>
          <w:szCs w:val="21"/>
        </w:rPr>
        <w:t>学位专业课</w:t>
      </w:r>
      <w:r w:rsidRPr="007A6E6C">
        <w:rPr>
          <w:rFonts w:ascii="宋体" w:eastAsia="宋体" w:hAnsi="宋体" w:cs="Times New Roman"/>
          <w:szCs w:val="21"/>
        </w:rPr>
        <w:t>（</w:t>
      </w:r>
      <w:r w:rsidRPr="007A6E6C">
        <w:rPr>
          <w:rFonts w:ascii="宋体" w:eastAsia="宋体" w:hAnsi="宋体" w:cs="Times New Roman" w:hint="eastAsia"/>
          <w:szCs w:val="21"/>
        </w:rPr>
        <w:t>必修</w:t>
      </w:r>
      <w:r w:rsidRPr="007A6E6C">
        <w:rPr>
          <w:rFonts w:ascii="宋体" w:eastAsia="宋体" w:hAnsi="宋体" w:cs="Times New Roman"/>
          <w:szCs w:val="21"/>
        </w:rPr>
        <w:t>）</w:t>
      </w:r>
      <w:r w:rsidRPr="007A6E6C">
        <w:rPr>
          <w:rFonts w:ascii="宋体" w:eastAsia="宋体" w:hAnsi="宋体" w:cs="Times New Roman" w:hint="eastAsia"/>
          <w:szCs w:val="21"/>
          <w:u w:val="single"/>
        </w:rPr>
        <w:t>_</w:t>
      </w:r>
      <w:r w:rsidR="004149F7">
        <w:rPr>
          <w:rFonts w:ascii="宋体" w:eastAsia="宋体" w:hAnsi="宋体" w:cs="Times New Roman"/>
          <w:szCs w:val="21"/>
          <w:u w:val="single"/>
        </w:rPr>
        <w:t>3</w:t>
      </w:r>
      <w:r w:rsidRPr="007A6E6C">
        <w:rPr>
          <w:rFonts w:ascii="宋体" w:eastAsia="宋体" w:hAnsi="宋体" w:cs="Times New Roman"/>
          <w:szCs w:val="21"/>
          <w:u w:val="single"/>
        </w:rPr>
        <w:t>_</w:t>
      </w:r>
      <w:r w:rsidRPr="007A6E6C">
        <w:rPr>
          <w:rFonts w:ascii="宋体" w:eastAsia="宋体" w:hAnsi="宋体" w:cs="Times New Roman" w:hint="eastAsia"/>
          <w:szCs w:val="21"/>
        </w:rPr>
        <w:t>学分</w:t>
      </w:r>
      <w:r w:rsidRPr="007A6E6C">
        <w:rPr>
          <w:rFonts w:ascii="宋体" w:eastAsia="宋体" w:hAnsi="宋体" w:cs="Times New Roman"/>
          <w:szCs w:val="21"/>
        </w:rPr>
        <w:t>，</w:t>
      </w:r>
      <w:r w:rsidRPr="007A6E6C">
        <w:rPr>
          <w:rFonts w:ascii="宋体" w:eastAsia="宋体" w:hAnsi="宋体" w:cs="Times New Roman" w:hint="eastAsia"/>
          <w:szCs w:val="21"/>
        </w:rPr>
        <w:t>学位专业课（选修）</w:t>
      </w:r>
      <w:r w:rsidRPr="007A6E6C">
        <w:rPr>
          <w:rFonts w:ascii="宋体" w:eastAsia="宋体" w:hAnsi="宋体" w:cs="Times New Roman" w:hint="eastAsia"/>
          <w:szCs w:val="21"/>
          <w:u w:val="single"/>
        </w:rPr>
        <w:t>_</w:t>
      </w:r>
      <w:r w:rsidR="00E65087" w:rsidRPr="007A6E6C">
        <w:rPr>
          <w:rFonts w:ascii="宋体" w:eastAsia="宋体" w:hAnsi="宋体" w:cs="Times New Roman"/>
          <w:szCs w:val="21"/>
          <w:u w:val="single"/>
        </w:rPr>
        <w:t>2</w:t>
      </w:r>
      <w:r w:rsidRPr="007A6E6C">
        <w:rPr>
          <w:rFonts w:ascii="宋体" w:eastAsia="宋体" w:hAnsi="宋体" w:cs="Times New Roman"/>
          <w:szCs w:val="21"/>
          <w:u w:val="single"/>
        </w:rPr>
        <w:t>_</w:t>
      </w:r>
      <w:r w:rsidRPr="007A6E6C">
        <w:rPr>
          <w:rFonts w:ascii="宋体" w:eastAsia="宋体" w:hAnsi="宋体" w:cs="Times New Roman" w:hint="eastAsia"/>
          <w:szCs w:val="21"/>
        </w:rPr>
        <w:t xml:space="preserve">学分，跨一级学科课 </w:t>
      </w:r>
      <w:r w:rsidRPr="007A6E6C">
        <w:rPr>
          <w:rFonts w:ascii="宋体" w:eastAsia="宋体" w:hAnsi="宋体" w:cs="Times New Roman"/>
          <w:szCs w:val="21"/>
          <w:u w:val="single"/>
        </w:rPr>
        <w:t>_2_</w:t>
      </w:r>
      <w:r w:rsidRPr="007A6E6C">
        <w:rPr>
          <w:rFonts w:ascii="宋体" w:eastAsia="宋体" w:hAnsi="宋体" w:cs="Times New Roman" w:hint="eastAsia"/>
          <w:szCs w:val="21"/>
        </w:rPr>
        <w:t>学分。</w:t>
      </w:r>
    </w:p>
    <w:p w14:paraId="68974753" w14:textId="65E73250" w:rsidR="00961785" w:rsidRPr="007A6E6C" w:rsidRDefault="00961785"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w:t>
      </w:r>
      <w:r w:rsidRPr="007A6E6C">
        <w:rPr>
          <w:rFonts w:ascii="宋体" w:eastAsia="宋体" w:hAnsi="宋体" w:cs="Times New Roman"/>
          <w:szCs w:val="21"/>
        </w:rPr>
        <w:t>2</w:t>
      </w:r>
      <w:r w:rsidRPr="007A6E6C">
        <w:rPr>
          <w:rFonts w:ascii="宋体" w:eastAsia="宋体" w:hAnsi="宋体" w:cs="Times New Roman" w:hint="eastAsia"/>
          <w:szCs w:val="21"/>
        </w:rPr>
        <w:t>）每个专业点开设专业必修课</w:t>
      </w:r>
      <w:r w:rsidRPr="007A6E6C">
        <w:rPr>
          <w:rFonts w:ascii="宋体" w:eastAsia="宋体" w:hAnsi="宋体" w:cs="Times New Roman"/>
          <w:szCs w:val="21"/>
        </w:rPr>
        <w:t>1门（2</w:t>
      </w:r>
      <w:r w:rsidRPr="007A6E6C">
        <w:rPr>
          <w:rFonts w:ascii="宋体" w:eastAsia="宋体" w:hAnsi="宋体" w:cs="Times New Roman" w:hint="eastAsia"/>
          <w:szCs w:val="21"/>
        </w:rPr>
        <w:t>学分</w:t>
      </w:r>
      <w:r w:rsidRPr="007A6E6C">
        <w:rPr>
          <w:rFonts w:ascii="宋体" w:eastAsia="宋体" w:hAnsi="宋体" w:cs="Times New Roman"/>
          <w:szCs w:val="21"/>
        </w:rPr>
        <w:t>），也同时进入课程超市，作为课程库的选修课程，供院内外选课</w:t>
      </w:r>
      <w:r w:rsidR="007A6E6C">
        <w:rPr>
          <w:rFonts w:ascii="宋体" w:eastAsia="宋体" w:hAnsi="宋体" w:cs="Times New Roman" w:hint="eastAsia"/>
          <w:szCs w:val="21"/>
        </w:rPr>
        <w:t>。</w:t>
      </w:r>
    </w:p>
    <w:p w14:paraId="5BCFD951" w14:textId="71C29DA1"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w:t>
      </w:r>
      <w:r w:rsidR="00234E95">
        <w:rPr>
          <w:rFonts w:ascii="宋体" w:eastAsia="宋体" w:hAnsi="宋体" w:cs="Times New Roman"/>
          <w:szCs w:val="21"/>
        </w:rPr>
        <w:t>3</w:t>
      </w:r>
      <w:r w:rsidRPr="007A6E6C">
        <w:rPr>
          <w:rFonts w:ascii="宋体" w:eastAsia="宋体" w:hAnsi="宋体" w:cs="Times New Roman" w:hint="eastAsia"/>
          <w:szCs w:val="21"/>
        </w:rPr>
        <w:t>）补修课程要求：跨学科入学的研究生，应当在导师指导下补修本学科硕士研究生或本科专业的有关课程，所得学分记为非学位课程学分，不计入培养方案总学分。</w:t>
      </w:r>
    </w:p>
    <w:p w14:paraId="4FD0ED63" w14:textId="439D6CEA" w:rsidR="00EA52E9" w:rsidRPr="007A6E6C"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w:t>
      </w:r>
      <w:r w:rsidR="00234E95">
        <w:rPr>
          <w:rFonts w:ascii="宋体" w:eastAsia="宋体" w:hAnsi="宋体" w:cs="Times New Roman"/>
          <w:szCs w:val="21"/>
        </w:rPr>
        <w:t>4</w:t>
      </w:r>
      <w:r w:rsidRPr="007A6E6C">
        <w:rPr>
          <w:rFonts w:ascii="宋体" w:eastAsia="宋体" w:hAnsi="宋体" w:cs="Times New Roman" w:hint="eastAsia"/>
          <w:szCs w:val="21"/>
        </w:rPr>
        <w:t>）港澳台博士生可免修学位公共必修课《中国马克思主义与当代》，代之以修读《中国概况》。</w:t>
      </w:r>
    </w:p>
    <w:p w14:paraId="6E1A1EBA" w14:textId="7DAF6D18" w:rsidR="00AE199F" w:rsidRPr="00C9199A" w:rsidRDefault="00EA52E9" w:rsidP="007A6E6C">
      <w:pPr>
        <w:ind w:firstLineChars="200" w:firstLine="420"/>
        <w:rPr>
          <w:rFonts w:ascii="宋体" w:eastAsia="宋体" w:hAnsi="宋体" w:cs="Times New Roman"/>
          <w:szCs w:val="21"/>
        </w:rPr>
      </w:pPr>
      <w:r w:rsidRPr="007A6E6C">
        <w:rPr>
          <w:rFonts w:ascii="宋体" w:eastAsia="宋体" w:hAnsi="宋体" w:cs="Times New Roman" w:hint="eastAsia"/>
          <w:szCs w:val="21"/>
        </w:rPr>
        <w:t>（</w:t>
      </w:r>
      <w:r w:rsidR="00234E95">
        <w:rPr>
          <w:rFonts w:ascii="宋体" w:eastAsia="宋体" w:hAnsi="宋体" w:cs="Times New Roman"/>
          <w:szCs w:val="21"/>
        </w:rPr>
        <w:t>5</w:t>
      </w:r>
      <w:r w:rsidRPr="00C9199A">
        <w:rPr>
          <w:rFonts w:ascii="宋体" w:eastAsia="宋体" w:hAnsi="宋体" w:cs="Times New Roman" w:hint="eastAsia"/>
          <w:szCs w:val="21"/>
        </w:rPr>
        <w:t>）国际留学博士生可免修学位公共必修课《中国马克思主义与当代》、《第一外国语》，代之以修读《中国概况》或《中国文明导论》和汉语课程等有关课程。以外语为专业教学语言的学科、专业的留学生毕业时，中文能力应当至少达到《国际汉语能力标准》三级水平。</w:t>
      </w:r>
    </w:p>
    <w:p w14:paraId="73071A4D" w14:textId="77AD67E1" w:rsidR="004149F7" w:rsidRPr="00C9199A" w:rsidRDefault="004149F7" w:rsidP="00522B88">
      <w:pPr>
        <w:ind w:firstLineChars="200" w:firstLine="420"/>
        <w:rPr>
          <w:rFonts w:ascii="宋体" w:eastAsia="宋体" w:hAnsi="宋体" w:cs="宋体"/>
          <w:szCs w:val="21"/>
        </w:rPr>
      </w:pPr>
      <w:r w:rsidRPr="00C9199A">
        <w:rPr>
          <w:rFonts w:ascii="宋体" w:eastAsia="宋体" w:hAnsi="宋体" w:cs="宋体" w:hint="eastAsia"/>
          <w:szCs w:val="21"/>
        </w:rPr>
        <w:t>说明：1</w:t>
      </w:r>
      <w:r w:rsidRPr="00C9199A">
        <w:rPr>
          <w:rFonts w:ascii="宋体" w:eastAsia="宋体" w:hAnsi="宋体" w:cs="宋体"/>
          <w:szCs w:val="21"/>
        </w:rPr>
        <w:t>.</w:t>
      </w:r>
      <w:r w:rsidRPr="00C9199A">
        <w:rPr>
          <w:rFonts w:ascii="宋体" w:eastAsia="宋体" w:hAnsi="宋体" w:cs="宋体" w:hint="eastAsia"/>
          <w:szCs w:val="21"/>
        </w:rPr>
        <w:t>马克思主义学院积极贯彻和落实教育部社科厅2</w:t>
      </w:r>
      <w:r w:rsidRPr="00C9199A">
        <w:rPr>
          <w:rFonts w:ascii="宋体" w:eastAsia="宋体" w:hAnsi="宋体" w:cs="宋体"/>
          <w:szCs w:val="21"/>
        </w:rPr>
        <w:t>018</w:t>
      </w:r>
      <w:r w:rsidRPr="00C9199A">
        <w:rPr>
          <w:rFonts w:ascii="宋体" w:eastAsia="宋体" w:hAnsi="宋体" w:cs="宋体" w:hint="eastAsia"/>
          <w:szCs w:val="21"/>
        </w:rPr>
        <w:t>（2）号文，结合马克思主义学院注重夯实马克思主义学科的学科基础，突出政治属性的特点，以 “马克思主义经典著作与社会科学名著研究”作为“中国马克思主义</w:t>
      </w:r>
      <w:r w:rsidRPr="00C9199A">
        <w:rPr>
          <w:rFonts w:ascii="宋体" w:eastAsia="宋体" w:hAnsi="宋体" w:cs="宋体"/>
          <w:szCs w:val="21"/>
        </w:rPr>
        <w:t>与当代</w:t>
      </w:r>
      <w:r w:rsidRPr="00C9199A">
        <w:rPr>
          <w:rFonts w:ascii="宋体" w:eastAsia="宋体" w:hAnsi="宋体" w:cs="宋体" w:hint="eastAsia"/>
          <w:szCs w:val="21"/>
        </w:rPr>
        <w:t>”公共课的升级进阶版，以专业课的要求更扎实、更高标准聚焦重大理论问题、难点问题和现实问题，扎实深入贯彻</w:t>
      </w:r>
      <w:r w:rsidRPr="00522B88">
        <w:rPr>
          <w:rFonts w:ascii="宋体" w:eastAsia="宋体" w:hAnsi="宋体" w:cs="Times New Roman" w:hint="eastAsia"/>
          <w:szCs w:val="21"/>
        </w:rPr>
        <w:t>教育部</w:t>
      </w:r>
      <w:r w:rsidRPr="00C9199A">
        <w:rPr>
          <w:rFonts w:ascii="宋体" w:eastAsia="宋体" w:hAnsi="宋体" w:cs="宋体" w:hint="eastAsia"/>
          <w:szCs w:val="21"/>
        </w:rPr>
        <w:t>文件精神和学校的总培养方针。</w:t>
      </w:r>
    </w:p>
    <w:p w14:paraId="7288FCC6" w14:textId="77777777" w:rsidR="004149F7" w:rsidRPr="00C9199A" w:rsidRDefault="004149F7" w:rsidP="00522B88">
      <w:pPr>
        <w:ind w:firstLineChars="200" w:firstLine="420"/>
        <w:rPr>
          <w:rFonts w:ascii="宋体" w:eastAsia="宋体" w:hAnsi="宋体" w:cs="宋体"/>
          <w:szCs w:val="21"/>
        </w:rPr>
      </w:pPr>
      <w:r w:rsidRPr="00C9199A">
        <w:rPr>
          <w:rFonts w:ascii="宋体" w:eastAsia="宋体" w:hAnsi="宋体" w:cs="宋体" w:hint="eastAsia"/>
          <w:szCs w:val="21"/>
        </w:rPr>
        <w:t>2</w:t>
      </w:r>
      <w:r w:rsidRPr="00C9199A">
        <w:rPr>
          <w:rFonts w:ascii="宋体" w:eastAsia="宋体" w:hAnsi="宋体" w:cs="宋体"/>
          <w:szCs w:val="21"/>
        </w:rPr>
        <w:t>.</w:t>
      </w:r>
      <w:r w:rsidRPr="00C9199A">
        <w:rPr>
          <w:rFonts w:ascii="宋体" w:eastAsia="宋体" w:hAnsi="宋体" w:cs="宋体" w:hint="eastAsia"/>
          <w:szCs w:val="21"/>
        </w:rPr>
        <w:t>为强化马克思主义学院“在马学马”“在马研马”“在马信马”“在马讲马”的特征，把</w:t>
      </w:r>
      <w:r w:rsidRPr="00C9199A">
        <w:rPr>
          <w:rFonts w:ascii="宋体" w:eastAsia="宋体" w:hAnsi="宋体" w:cs="宋体" w:hint="eastAsia"/>
          <w:b/>
          <w:bCs/>
          <w:szCs w:val="21"/>
        </w:rPr>
        <w:t>“</w:t>
      </w:r>
      <w:r w:rsidRPr="00C9199A">
        <w:rPr>
          <w:rFonts w:ascii="宋体" w:eastAsia="宋体" w:hAnsi="宋体" w:cs="宋体" w:hint="eastAsia"/>
          <w:szCs w:val="21"/>
        </w:rPr>
        <w:t>马克思主义基本原理问题研究</w:t>
      </w:r>
      <w:r w:rsidRPr="00C9199A">
        <w:rPr>
          <w:rFonts w:ascii="宋体" w:eastAsia="宋体" w:hAnsi="宋体" w:cs="宋体" w:hint="eastAsia"/>
          <w:b/>
          <w:bCs/>
          <w:szCs w:val="21"/>
        </w:rPr>
        <w:t>”“</w:t>
      </w:r>
      <w:r w:rsidRPr="00C9199A">
        <w:rPr>
          <w:rFonts w:ascii="宋体" w:eastAsia="宋体" w:hAnsi="宋体" w:cs="宋体" w:hint="eastAsia"/>
          <w:szCs w:val="21"/>
        </w:rPr>
        <w:t>习近平新时代中国特色社会主义思想专题研究</w:t>
      </w:r>
      <w:r w:rsidRPr="00C9199A">
        <w:rPr>
          <w:rFonts w:ascii="宋体" w:eastAsia="宋体" w:hAnsi="宋体" w:cs="宋体" w:hint="eastAsia"/>
          <w:b/>
          <w:bCs/>
          <w:szCs w:val="21"/>
        </w:rPr>
        <w:t>”</w:t>
      </w:r>
      <w:r w:rsidRPr="00C9199A">
        <w:rPr>
          <w:rFonts w:ascii="宋体" w:eastAsia="宋体" w:hAnsi="宋体" w:cs="宋体" w:hint="eastAsia"/>
          <w:szCs w:val="21"/>
        </w:rPr>
        <w:t>作为学位基础课，聚焦马克思主义经典文本和重要理论问题，不断夯实“马克思主义行”的理论内涵，提高马克思主义研究、教学和传播的能力。</w:t>
      </w:r>
    </w:p>
    <w:p w14:paraId="505394AF" w14:textId="77777777" w:rsidR="00EA52E9" w:rsidRDefault="00EA52E9" w:rsidP="00BD195C">
      <w:pPr>
        <w:spacing w:beforeLines="50" w:before="156" w:afterLines="50" w:after="156"/>
        <w:ind w:firstLineChars="200" w:firstLine="420"/>
        <w:rPr>
          <w:rFonts w:asciiTheme="minorEastAsia" w:hAnsiTheme="minorEastAsia" w:cs="Times New Roman"/>
          <w:b/>
          <w:szCs w:val="21"/>
        </w:rPr>
      </w:pPr>
      <w:r>
        <w:rPr>
          <w:rFonts w:ascii="黑体" w:eastAsia="黑体" w:hAnsi="黑体" w:cs="Times New Roman"/>
          <w:szCs w:val="21"/>
        </w:rPr>
        <w:t>2.</w:t>
      </w:r>
      <w:r>
        <w:rPr>
          <w:rFonts w:ascii="黑体" w:eastAsia="黑体" w:hAnsi="黑体" w:cs="Times New Roman" w:hint="eastAsia"/>
          <w:szCs w:val="21"/>
        </w:rPr>
        <w:t>课程体系</w:t>
      </w:r>
    </w:p>
    <w:tbl>
      <w:tblPr>
        <w:tblW w:w="9894" w:type="dxa"/>
        <w:tblInd w:w="-147" w:type="dxa"/>
        <w:tblLayout w:type="fixed"/>
        <w:tblLook w:val="04A0" w:firstRow="1" w:lastRow="0" w:firstColumn="1" w:lastColumn="0" w:noHBand="0" w:noVBand="1"/>
      </w:tblPr>
      <w:tblGrid>
        <w:gridCol w:w="964"/>
        <w:gridCol w:w="1701"/>
        <w:gridCol w:w="4678"/>
        <w:gridCol w:w="850"/>
        <w:gridCol w:w="738"/>
        <w:gridCol w:w="963"/>
      </w:tblGrid>
      <w:tr w:rsidR="009137F0" w14:paraId="7FE6C703" w14:textId="77777777" w:rsidTr="0000759E">
        <w:trPr>
          <w:trHeight w:val="841"/>
        </w:trPr>
        <w:tc>
          <w:tcPr>
            <w:tcW w:w="964" w:type="dxa"/>
            <w:tcBorders>
              <w:top w:val="single" w:sz="4" w:space="0" w:color="auto"/>
              <w:left w:val="single" w:sz="4" w:space="0" w:color="auto"/>
              <w:bottom w:val="single" w:sz="6" w:space="0" w:color="auto"/>
              <w:right w:val="single" w:sz="6" w:space="0" w:color="auto"/>
            </w:tcBorders>
            <w:vAlign w:val="center"/>
          </w:tcPr>
          <w:p w14:paraId="41F0F59C" w14:textId="77777777" w:rsidR="009137F0" w:rsidRDefault="009137F0" w:rsidP="005F17B1">
            <w:pPr>
              <w:jc w:val="center"/>
              <w:rPr>
                <w:rFonts w:asciiTheme="minorEastAsia" w:hAnsiTheme="minorEastAsia"/>
                <w:b/>
                <w:szCs w:val="21"/>
              </w:rPr>
            </w:pPr>
            <w:r>
              <w:rPr>
                <w:rFonts w:asciiTheme="minorEastAsia" w:hAnsiTheme="minorEastAsia" w:hint="eastAsia"/>
                <w:b/>
                <w:szCs w:val="21"/>
              </w:rPr>
              <w:t>课程</w:t>
            </w:r>
          </w:p>
          <w:p w14:paraId="540B41A7" w14:textId="77777777" w:rsidR="009137F0" w:rsidRDefault="009137F0" w:rsidP="005F17B1">
            <w:pPr>
              <w:jc w:val="center"/>
              <w:rPr>
                <w:rFonts w:asciiTheme="minorEastAsia" w:hAnsiTheme="minorEastAsia"/>
                <w:b/>
                <w:szCs w:val="21"/>
              </w:rPr>
            </w:pPr>
            <w:r>
              <w:rPr>
                <w:rFonts w:asciiTheme="minorEastAsia" w:hAnsiTheme="minorEastAsia" w:hint="eastAsia"/>
                <w:b/>
                <w:szCs w:val="21"/>
              </w:rPr>
              <w:t>类别</w:t>
            </w:r>
          </w:p>
        </w:tc>
        <w:tc>
          <w:tcPr>
            <w:tcW w:w="1701" w:type="dxa"/>
            <w:tcBorders>
              <w:top w:val="single" w:sz="4" w:space="0" w:color="auto"/>
              <w:left w:val="single" w:sz="6" w:space="0" w:color="auto"/>
              <w:bottom w:val="single" w:sz="6" w:space="0" w:color="auto"/>
              <w:right w:val="single" w:sz="6" w:space="0" w:color="auto"/>
            </w:tcBorders>
            <w:vAlign w:val="center"/>
          </w:tcPr>
          <w:p w14:paraId="4EE297A8" w14:textId="77777777" w:rsidR="009137F0" w:rsidRDefault="009137F0" w:rsidP="005F17B1">
            <w:pPr>
              <w:jc w:val="center"/>
              <w:rPr>
                <w:rFonts w:asciiTheme="minorEastAsia" w:hAnsiTheme="minorEastAsia"/>
                <w:b/>
                <w:szCs w:val="21"/>
              </w:rPr>
            </w:pPr>
            <w:r>
              <w:rPr>
                <w:rFonts w:asciiTheme="minorEastAsia" w:hAnsiTheme="minorEastAsia" w:hint="eastAsia"/>
                <w:b/>
                <w:szCs w:val="21"/>
              </w:rPr>
              <w:t>课程编号</w:t>
            </w:r>
          </w:p>
        </w:tc>
        <w:tc>
          <w:tcPr>
            <w:tcW w:w="4678" w:type="dxa"/>
            <w:tcBorders>
              <w:top w:val="single" w:sz="4" w:space="0" w:color="auto"/>
              <w:left w:val="single" w:sz="6" w:space="0" w:color="auto"/>
              <w:bottom w:val="single" w:sz="6" w:space="0" w:color="auto"/>
              <w:right w:val="single" w:sz="6" w:space="0" w:color="auto"/>
            </w:tcBorders>
            <w:vAlign w:val="center"/>
          </w:tcPr>
          <w:p w14:paraId="65E0E8C3" w14:textId="77777777" w:rsidR="009137F0" w:rsidRDefault="009137F0" w:rsidP="005F17B1">
            <w:pPr>
              <w:jc w:val="center"/>
              <w:rPr>
                <w:rFonts w:asciiTheme="minorEastAsia" w:hAnsiTheme="minorEastAsia"/>
                <w:b/>
                <w:szCs w:val="21"/>
              </w:rPr>
            </w:pPr>
            <w:r>
              <w:rPr>
                <w:rFonts w:asciiTheme="minorEastAsia" w:hAnsiTheme="minorEastAsia" w:hint="eastAsia"/>
                <w:b/>
                <w:szCs w:val="21"/>
              </w:rPr>
              <w:t>课程中英文名称</w:t>
            </w:r>
          </w:p>
        </w:tc>
        <w:tc>
          <w:tcPr>
            <w:tcW w:w="850" w:type="dxa"/>
            <w:tcBorders>
              <w:top w:val="single" w:sz="4" w:space="0" w:color="auto"/>
              <w:left w:val="single" w:sz="6" w:space="0" w:color="auto"/>
              <w:bottom w:val="single" w:sz="6" w:space="0" w:color="auto"/>
              <w:right w:val="single" w:sz="6" w:space="0" w:color="auto"/>
            </w:tcBorders>
            <w:vAlign w:val="center"/>
          </w:tcPr>
          <w:p w14:paraId="004E6DCA" w14:textId="77777777" w:rsidR="009137F0" w:rsidRDefault="009137F0" w:rsidP="005F17B1">
            <w:pPr>
              <w:jc w:val="center"/>
              <w:rPr>
                <w:rFonts w:asciiTheme="minorEastAsia" w:hAnsiTheme="minorEastAsia"/>
                <w:b/>
                <w:szCs w:val="21"/>
              </w:rPr>
            </w:pPr>
            <w:r>
              <w:rPr>
                <w:rFonts w:asciiTheme="minorEastAsia" w:hAnsiTheme="minorEastAsia" w:hint="eastAsia"/>
                <w:b/>
                <w:szCs w:val="21"/>
              </w:rPr>
              <w:t>学分</w:t>
            </w:r>
          </w:p>
        </w:tc>
        <w:tc>
          <w:tcPr>
            <w:tcW w:w="738" w:type="dxa"/>
            <w:tcBorders>
              <w:top w:val="single" w:sz="4" w:space="0" w:color="auto"/>
              <w:left w:val="single" w:sz="6" w:space="0" w:color="auto"/>
              <w:bottom w:val="single" w:sz="6" w:space="0" w:color="auto"/>
              <w:right w:val="single" w:sz="6" w:space="0" w:color="auto"/>
            </w:tcBorders>
            <w:vAlign w:val="center"/>
          </w:tcPr>
          <w:p w14:paraId="5BD695E7" w14:textId="77777777" w:rsidR="009137F0" w:rsidRDefault="009137F0" w:rsidP="005F17B1">
            <w:pPr>
              <w:jc w:val="center"/>
              <w:rPr>
                <w:rFonts w:asciiTheme="minorEastAsia" w:hAnsiTheme="minorEastAsia"/>
                <w:b/>
                <w:szCs w:val="21"/>
              </w:rPr>
            </w:pPr>
            <w:r>
              <w:rPr>
                <w:rFonts w:asciiTheme="minorEastAsia" w:hAnsiTheme="minorEastAsia" w:hint="eastAsia"/>
                <w:b/>
                <w:szCs w:val="21"/>
              </w:rPr>
              <w:t>开课</w:t>
            </w:r>
          </w:p>
          <w:p w14:paraId="5241AF9C" w14:textId="77777777" w:rsidR="009137F0" w:rsidRDefault="009137F0" w:rsidP="005F17B1">
            <w:pPr>
              <w:jc w:val="center"/>
              <w:rPr>
                <w:rFonts w:asciiTheme="minorEastAsia" w:hAnsiTheme="minorEastAsia"/>
                <w:szCs w:val="21"/>
              </w:rPr>
            </w:pPr>
            <w:r>
              <w:rPr>
                <w:rFonts w:asciiTheme="minorEastAsia" w:hAnsiTheme="minorEastAsia" w:hint="eastAsia"/>
                <w:b/>
                <w:szCs w:val="21"/>
              </w:rPr>
              <w:t>学期</w:t>
            </w:r>
          </w:p>
        </w:tc>
        <w:tc>
          <w:tcPr>
            <w:tcW w:w="963" w:type="dxa"/>
            <w:tcBorders>
              <w:top w:val="single" w:sz="4" w:space="0" w:color="auto"/>
              <w:left w:val="single" w:sz="6" w:space="0" w:color="auto"/>
              <w:bottom w:val="single" w:sz="6" w:space="0" w:color="auto"/>
              <w:right w:val="single" w:sz="4" w:space="0" w:color="auto"/>
            </w:tcBorders>
            <w:vAlign w:val="center"/>
          </w:tcPr>
          <w:p w14:paraId="3CFAE317" w14:textId="77777777" w:rsidR="009137F0" w:rsidRDefault="009137F0" w:rsidP="005F17B1">
            <w:pPr>
              <w:jc w:val="center"/>
              <w:rPr>
                <w:rFonts w:asciiTheme="minorEastAsia" w:hAnsiTheme="minorEastAsia"/>
                <w:b/>
                <w:szCs w:val="21"/>
              </w:rPr>
            </w:pPr>
            <w:r>
              <w:rPr>
                <w:rFonts w:asciiTheme="minorEastAsia" w:hAnsiTheme="minorEastAsia" w:hint="eastAsia"/>
                <w:b/>
                <w:szCs w:val="21"/>
              </w:rPr>
              <w:t>普博</w:t>
            </w:r>
          </w:p>
        </w:tc>
      </w:tr>
      <w:tr w:rsidR="009137F0" w14:paraId="78CF8C26" w14:textId="77777777" w:rsidTr="0000759E">
        <w:trPr>
          <w:trHeight w:val="567"/>
        </w:trPr>
        <w:tc>
          <w:tcPr>
            <w:tcW w:w="964" w:type="dxa"/>
            <w:vMerge w:val="restart"/>
            <w:tcBorders>
              <w:top w:val="single" w:sz="6" w:space="0" w:color="auto"/>
              <w:left w:val="single" w:sz="4" w:space="0" w:color="auto"/>
              <w:right w:val="single" w:sz="6" w:space="0" w:color="auto"/>
            </w:tcBorders>
            <w:vAlign w:val="center"/>
          </w:tcPr>
          <w:p w14:paraId="536DC03D" w14:textId="77777777" w:rsidR="009137F0" w:rsidRPr="00924483" w:rsidRDefault="009137F0" w:rsidP="005F17B1">
            <w:pPr>
              <w:jc w:val="center"/>
              <w:rPr>
                <w:rFonts w:ascii="宋体" w:eastAsia="宋体" w:hAnsi="宋体"/>
                <w:b/>
                <w:szCs w:val="21"/>
              </w:rPr>
            </w:pPr>
            <w:r w:rsidRPr="00924483">
              <w:rPr>
                <w:rFonts w:ascii="宋体" w:eastAsia="宋体" w:hAnsi="宋体" w:hint="eastAsia"/>
                <w:b/>
                <w:szCs w:val="21"/>
              </w:rPr>
              <w:t>学位</w:t>
            </w:r>
          </w:p>
          <w:p w14:paraId="3474D1A2" w14:textId="77777777" w:rsidR="009137F0" w:rsidRPr="00924483" w:rsidRDefault="009137F0" w:rsidP="005F17B1">
            <w:pPr>
              <w:jc w:val="center"/>
              <w:rPr>
                <w:rFonts w:ascii="宋体" w:eastAsia="宋体" w:hAnsi="宋体"/>
                <w:b/>
                <w:szCs w:val="21"/>
              </w:rPr>
            </w:pPr>
            <w:r w:rsidRPr="00924483">
              <w:rPr>
                <w:rFonts w:ascii="宋体" w:eastAsia="宋体" w:hAnsi="宋体" w:hint="eastAsia"/>
                <w:b/>
                <w:szCs w:val="21"/>
              </w:rPr>
              <w:t>公共课</w:t>
            </w:r>
          </w:p>
        </w:tc>
        <w:tc>
          <w:tcPr>
            <w:tcW w:w="1701" w:type="dxa"/>
            <w:tcBorders>
              <w:top w:val="single" w:sz="4" w:space="0" w:color="auto"/>
              <w:left w:val="single" w:sz="6" w:space="0" w:color="auto"/>
              <w:bottom w:val="single" w:sz="6" w:space="0" w:color="auto"/>
              <w:right w:val="single" w:sz="6" w:space="0" w:color="auto"/>
            </w:tcBorders>
            <w:vAlign w:val="center"/>
          </w:tcPr>
          <w:p w14:paraId="009AF5CB" w14:textId="4F3712D4" w:rsidR="009137F0" w:rsidRDefault="004149F7" w:rsidP="005F17B1">
            <w:pPr>
              <w:jc w:val="center"/>
              <w:rPr>
                <w:rFonts w:asciiTheme="minorEastAsia" w:hAnsiTheme="minorEastAsia"/>
                <w:b/>
                <w:szCs w:val="21"/>
              </w:rPr>
            </w:pPr>
            <w:r w:rsidRPr="001601CA">
              <w:rPr>
                <w:rFonts w:ascii="Times New Roman" w:hAnsi="Times New Roman" w:cs="Times New Roman" w:hint="eastAsia"/>
                <w:sz w:val="18"/>
                <w:szCs w:val="18"/>
              </w:rPr>
              <w:t>MAXT0621102007</w:t>
            </w:r>
          </w:p>
        </w:tc>
        <w:tc>
          <w:tcPr>
            <w:tcW w:w="4678" w:type="dxa"/>
            <w:tcBorders>
              <w:top w:val="single" w:sz="4" w:space="0" w:color="auto"/>
              <w:left w:val="single" w:sz="6" w:space="0" w:color="auto"/>
              <w:bottom w:val="single" w:sz="6" w:space="0" w:color="auto"/>
              <w:right w:val="single" w:sz="6" w:space="0" w:color="auto"/>
            </w:tcBorders>
            <w:vAlign w:val="center"/>
          </w:tcPr>
          <w:p w14:paraId="5BFD9F09" w14:textId="099D0639" w:rsidR="004149F7" w:rsidRPr="00C9199A" w:rsidRDefault="004149F7" w:rsidP="005F17B1">
            <w:pPr>
              <w:spacing w:line="260" w:lineRule="exact"/>
              <w:jc w:val="left"/>
              <w:rPr>
                <w:rFonts w:asciiTheme="minorEastAsia" w:hAnsiTheme="minorEastAsia"/>
                <w:sz w:val="18"/>
                <w:szCs w:val="18"/>
              </w:rPr>
            </w:pPr>
            <w:r w:rsidRPr="00C9199A">
              <w:rPr>
                <w:rFonts w:asciiTheme="minorEastAsia" w:hAnsiTheme="minorEastAsia" w:hint="eastAsia"/>
                <w:sz w:val="18"/>
                <w:szCs w:val="18"/>
              </w:rPr>
              <w:t>马克思主义经典著作与社会科学名著研究</w:t>
            </w:r>
          </w:p>
          <w:p w14:paraId="0AFF06BB" w14:textId="2BCB15A8" w:rsidR="004149F7" w:rsidRDefault="004149F7" w:rsidP="005F17B1">
            <w:pPr>
              <w:spacing w:line="260" w:lineRule="exact"/>
              <w:jc w:val="left"/>
              <w:rPr>
                <w:rFonts w:asciiTheme="minorEastAsia" w:hAnsiTheme="minorEastAsia"/>
                <w:b/>
                <w:szCs w:val="21"/>
              </w:rPr>
            </w:pPr>
            <w:r w:rsidRPr="00C9199A">
              <w:rPr>
                <w:rFonts w:ascii="Times New Roman" w:hAnsi="Times New Roman" w:cs="Times New Roman"/>
                <w:sz w:val="18"/>
                <w:szCs w:val="18"/>
              </w:rPr>
              <w:t>Marxist Classics and Other Classics in Social Sciences</w:t>
            </w:r>
          </w:p>
        </w:tc>
        <w:tc>
          <w:tcPr>
            <w:tcW w:w="850" w:type="dxa"/>
            <w:tcBorders>
              <w:top w:val="single" w:sz="4" w:space="0" w:color="auto"/>
              <w:left w:val="single" w:sz="6" w:space="0" w:color="auto"/>
              <w:bottom w:val="single" w:sz="6" w:space="0" w:color="auto"/>
              <w:right w:val="single" w:sz="6" w:space="0" w:color="auto"/>
            </w:tcBorders>
            <w:vAlign w:val="center"/>
          </w:tcPr>
          <w:p w14:paraId="74B1E2D6" w14:textId="77777777" w:rsidR="009137F0" w:rsidRPr="008F7FED" w:rsidRDefault="009137F0" w:rsidP="008F7FED">
            <w:pPr>
              <w:spacing w:line="260" w:lineRule="exact"/>
              <w:jc w:val="center"/>
              <w:rPr>
                <w:rFonts w:ascii="宋体" w:eastAsia="宋体" w:hAnsi="宋体"/>
                <w:b/>
                <w:szCs w:val="21"/>
              </w:rPr>
            </w:pPr>
            <w:r w:rsidRPr="008F7FED">
              <w:rPr>
                <w:rFonts w:ascii="宋体" w:eastAsia="宋体" w:hAnsi="宋体" w:hint="eastAsia"/>
                <w:sz w:val="18"/>
                <w:szCs w:val="18"/>
              </w:rPr>
              <w:t>2</w:t>
            </w:r>
          </w:p>
        </w:tc>
        <w:tc>
          <w:tcPr>
            <w:tcW w:w="738" w:type="dxa"/>
            <w:tcBorders>
              <w:top w:val="single" w:sz="4" w:space="0" w:color="auto"/>
              <w:left w:val="single" w:sz="6" w:space="0" w:color="auto"/>
              <w:bottom w:val="single" w:sz="6" w:space="0" w:color="auto"/>
              <w:right w:val="single" w:sz="6" w:space="0" w:color="auto"/>
            </w:tcBorders>
            <w:vAlign w:val="center"/>
          </w:tcPr>
          <w:p w14:paraId="675820B4" w14:textId="63044F2F" w:rsidR="009137F0" w:rsidRPr="008F7FED" w:rsidRDefault="00A147AC" w:rsidP="008F7FED">
            <w:pPr>
              <w:spacing w:line="260" w:lineRule="exact"/>
              <w:jc w:val="center"/>
              <w:rPr>
                <w:rFonts w:ascii="宋体" w:eastAsia="宋体" w:hAnsi="宋体"/>
                <w:b/>
                <w:sz w:val="18"/>
                <w:szCs w:val="18"/>
              </w:rPr>
            </w:pPr>
            <w:r>
              <w:rPr>
                <w:rFonts w:ascii="宋体" w:eastAsia="宋体" w:hAnsi="宋体" w:hint="eastAsia"/>
                <w:sz w:val="18"/>
                <w:szCs w:val="18"/>
              </w:rPr>
              <w:t>1</w:t>
            </w:r>
            <w:r w:rsidR="009137F0" w:rsidRPr="008F7FED">
              <w:rPr>
                <w:rFonts w:ascii="宋体" w:eastAsia="宋体" w:hAnsi="宋体" w:hint="eastAsia"/>
                <w:sz w:val="18"/>
                <w:szCs w:val="18"/>
              </w:rPr>
              <w:t>秋</w:t>
            </w:r>
          </w:p>
        </w:tc>
        <w:tc>
          <w:tcPr>
            <w:tcW w:w="963" w:type="dxa"/>
            <w:tcBorders>
              <w:top w:val="single" w:sz="4" w:space="0" w:color="auto"/>
              <w:left w:val="single" w:sz="6" w:space="0" w:color="auto"/>
              <w:bottom w:val="single" w:sz="6" w:space="0" w:color="auto"/>
              <w:right w:val="single" w:sz="4" w:space="0" w:color="auto"/>
            </w:tcBorders>
            <w:vAlign w:val="center"/>
          </w:tcPr>
          <w:p w14:paraId="3AEB880F" w14:textId="77777777" w:rsidR="009137F0" w:rsidRPr="008F7FED" w:rsidRDefault="009137F0" w:rsidP="008F7FED">
            <w:pPr>
              <w:spacing w:line="260" w:lineRule="exact"/>
              <w:jc w:val="center"/>
              <w:rPr>
                <w:rFonts w:ascii="宋体" w:eastAsia="宋体" w:hAnsi="宋体"/>
                <w:b/>
                <w:sz w:val="18"/>
                <w:szCs w:val="18"/>
              </w:rPr>
            </w:pPr>
            <w:r w:rsidRPr="008F7FED">
              <w:rPr>
                <w:rFonts w:ascii="宋体" w:eastAsia="宋体" w:hAnsi="宋体" w:hint="eastAsia"/>
                <w:sz w:val="18"/>
                <w:szCs w:val="18"/>
              </w:rPr>
              <w:t>必选</w:t>
            </w:r>
          </w:p>
        </w:tc>
      </w:tr>
      <w:tr w:rsidR="009137F0" w14:paraId="2E0E6CF4" w14:textId="77777777" w:rsidTr="0000759E">
        <w:trPr>
          <w:trHeight w:val="567"/>
        </w:trPr>
        <w:tc>
          <w:tcPr>
            <w:tcW w:w="964" w:type="dxa"/>
            <w:vMerge/>
            <w:tcBorders>
              <w:left w:val="single" w:sz="4" w:space="0" w:color="auto"/>
              <w:right w:val="single" w:sz="6" w:space="0" w:color="auto"/>
            </w:tcBorders>
            <w:vAlign w:val="center"/>
          </w:tcPr>
          <w:p w14:paraId="4D4092CD" w14:textId="77777777" w:rsidR="009137F0" w:rsidRPr="00924483" w:rsidRDefault="009137F0" w:rsidP="005F17B1">
            <w:pPr>
              <w:jc w:val="center"/>
              <w:rPr>
                <w:rFonts w:ascii="宋体" w:eastAsia="宋体" w:hAnsi="宋体"/>
                <w:b/>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414CAC32" w14:textId="77777777" w:rsidR="009137F0" w:rsidRDefault="009137F0" w:rsidP="005F17B1">
            <w:pPr>
              <w:jc w:val="center"/>
              <w:rPr>
                <w:rFonts w:ascii="Times New Roman" w:hAnsi="Times New Roman" w:cs="Times New Roman"/>
                <w:b/>
                <w:szCs w:val="21"/>
              </w:rPr>
            </w:pPr>
          </w:p>
        </w:tc>
        <w:tc>
          <w:tcPr>
            <w:tcW w:w="4678" w:type="dxa"/>
            <w:tcBorders>
              <w:top w:val="single" w:sz="4" w:space="0" w:color="auto"/>
              <w:left w:val="single" w:sz="6" w:space="0" w:color="auto"/>
              <w:bottom w:val="single" w:sz="6" w:space="0" w:color="auto"/>
              <w:right w:val="single" w:sz="6" w:space="0" w:color="auto"/>
            </w:tcBorders>
            <w:vAlign w:val="center"/>
          </w:tcPr>
          <w:p w14:paraId="3576DF51" w14:textId="77777777" w:rsidR="009137F0" w:rsidRPr="008611C0" w:rsidRDefault="009137F0" w:rsidP="008611C0">
            <w:pPr>
              <w:spacing w:line="260" w:lineRule="exact"/>
              <w:jc w:val="left"/>
              <w:rPr>
                <w:rFonts w:ascii="宋体" w:eastAsia="宋体" w:hAnsi="宋体"/>
                <w:sz w:val="18"/>
                <w:szCs w:val="18"/>
              </w:rPr>
            </w:pPr>
            <w:r w:rsidRPr="008611C0">
              <w:rPr>
                <w:rFonts w:ascii="宋体" w:eastAsia="宋体" w:hAnsi="宋体" w:hint="eastAsia"/>
                <w:sz w:val="18"/>
                <w:szCs w:val="18"/>
              </w:rPr>
              <w:t>外国语</w:t>
            </w:r>
          </w:p>
          <w:p w14:paraId="2C620882" w14:textId="77777777" w:rsidR="009137F0" w:rsidRDefault="009137F0" w:rsidP="005F17B1">
            <w:pPr>
              <w:spacing w:line="260" w:lineRule="exact"/>
              <w:jc w:val="left"/>
              <w:rPr>
                <w:rFonts w:ascii="Times New Roman" w:hAnsi="Times New Roman" w:cs="Times New Roman"/>
                <w:sz w:val="18"/>
                <w:szCs w:val="18"/>
              </w:rPr>
            </w:pPr>
            <w:r>
              <w:rPr>
                <w:rFonts w:ascii="Times New Roman" w:hAnsi="Times New Roman" w:cs="Times New Roman"/>
                <w:sz w:val="18"/>
                <w:szCs w:val="18"/>
              </w:rPr>
              <w:t>English</w:t>
            </w:r>
          </w:p>
        </w:tc>
        <w:tc>
          <w:tcPr>
            <w:tcW w:w="850" w:type="dxa"/>
            <w:tcBorders>
              <w:top w:val="single" w:sz="4" w:space="0" w:color="auto"/>
              <w:left w:val="single" w:sz="6" w:space="0" w:color="auto"/>
              <w:bottom w:val="single" w:sz="6" w:space="0" w:color="auto"/>
              <w:right w:val="single" w:sz="6" w:space="0" w:color="auto"/>
            </w:tcBorders>
            <w:vAlign w:val="center"/>
          </w:tcPr>
          <w:p w14:paraId="47ED3426" w14:textId="77777777"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sz w:val="18"/>
                <w:szCs w:val="18"/>
              </w:rPr>
              <w:t>2</w:t>
            </w:r>
          </w:p>
        </w:tc>
        <w:tc>
          <w:tcPr>
            <w:tcW w:w="738" w:type="dxa"/>
            <w:tcBorders>
              <w:top w:val="single" w:sz="4" w:space="0" w:color="auto"/>
              <w:left w:val="single" w:sz="6" w:space="0" w:color="auto"/>
              <w:bottom w:val="single" w:sz="6" w:space="0" w:color="auto"/>
              <w:right w:val="single" w:sz="6" w:space="0" w:color="auto"/>
            </w:tcBorders>
            <w:vAlign w:val="center"/>
          </w:tcPr>
          <w:p w14:paraId="71F6763C" w14:textId="375E9EBC" w:rsidR="009137F0" w:rsidRPr="008F7FED" w:rsidRDefault="00A147AC" w:rsidP="008F7FED">
            <w:pPr>
              <w:spacing w:line="260" w:lineRule="exact"/>
              <w:jc w:val="center"/>
              <w:rPr>
                <w:rFonts w:ascii="宋体" w:eastAsia="宋体" w:hAnsi="宋体"/>
                <w:sz w:val="18"/>
                <w:szCs w:val="18"/>
              </w:rPr>
            </w:pPr>
            <w:r>
              <w:rPr>
                <w:rFonts w:ascii="宋体" w:eastAsia="宋体" w:hAnsi="宋体" w:hint="eastAsia"/>
                <w:sz w:val="18"/>
                <w:szCs w:val="18"/>
              </w:rPr>
              <w:t>1</w:t>
            </w:r>
            <w:r w:rsidR="009137F0" w:rsidRPr="008F7FED">
              <w:rPr>
                <w:rFonts w:ascii="宋体" w:eastAsia="宋体" w:hAnsi="宋体" w:hint="eastAsia"/>
                <w:sz w:val="18"/>
                <w:szCs w:val="18"/>
              </w:rPr>
              <w:t>秋</w:t>
            </w:r>
          </w:p>
        </w:tc>
        <w:tc>
          <w:tcPr>
            <w:tcW w:w="963" w:type="dxa"/>
            <w:tcBorders>
              <w:top w:val="single" w:sz="4" w:space="0" w:color="auto"/>
              <w:left w:val="single" w:sz="6" w:space="0" w:color="auto"/>
              <w:bottom w:val="single" w:sz="6" w:space="0" w:color="auto"/>
              <w:right w:val="single" w:sz="4" w:space="0" w:color="auto"/>
            </w:tcBorders>
            <w:vAlign w:val="center"/>
          </w:tcPr>
          <w:p w14:paraId="1722D33C" w14:textId="77777777"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hint="eastAsia"/>
                <w:sz w:val="18"/>
                <w:szCs w:val="18"/>
              </w:rPr>
              <w:t>必选</w:t>
            </w:r>
          </w:p>
        </w:tc>
      </w:tr>
      <w:tr w:rsidR="009137F0" w14:paraId="366F5B8E" w14:textId="77777777" w:rsidTr="0000759E">
        <w:trPr>
          <w:trHeight w:val="567"/>
        </w:trPr>
        <w:tc>
          <w:tcPr>
            <w:tcW w:w="964" w:type="dxa"/>
            <w:vMerge/>
            <w:tcBorders>
              <w:left w:val="single" w:sz="4" w:space="0" w:color="auto"/>
              <w:right w:val="single" w:sz="6" w:space="0" w:color="auto"/>
            </w:tcBorders>
            <w:vAlign w:val="center"/>
          </w:tcPr>
          <w:p w14:paraId="7A76A368" w14:textId="77777777" w:rsidR="009137F0" w:rsidRPr="00924483" w:rsidRDefault="009137F0" w:rsidP="005F17B1">
            <w:pPr>
              <w:jc w:val="center"/>
              <w:rPr>
                <w:rFonts w:ascii="宋体" w:eastAsia="宋体" w:hAnsi="宋体"/>
                <w:b/>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3467B3A9" w14:textId="77777777" w:rsidR="009137F0" w:rsidRDefault="009137F0" w:rsidP="005F17B1">
            <w:pPr>
              <w:jc w:val="center"/>
              <w:rPr>
                <w:rFonts w:ascii="Times New Roman" w:hAnsi="Times New Roman" w:cs="Times New Roman"/>
                <w:b/>
                <w:szCs w:val="21"/>
              </w:rPr>
            </w:pPr>
          </w:p>
        </w:tc>
        <w:tc>
          <w:tcPr>
            <w:tcW w:w="4678" w:type="dxa"/>
            <w:tcBorders>
              <w:top w:val="single" w:sz="4" w:space="0" w:color="auto"/>
              <w:left w:val="single" w:sz="6" w:space="0" w:color="auto"/>
              <w:bottom w:val="single" w:sz="6" w:space="0" w:color="auto"/>
              <w:right w:val="single" w:sz="6" w:space="0" w:color="auto"/>
            </w:tcBorders>
            <w:vAlign w:val="center"/>
          </w:tcPr>
          <w:p w14:paraId="09641D02" w14:textId="77777777" w:rsidR="009137F0" w:rsidRPr="008611C0" w:rsidRDefault="009137F0" w:rsidP="008611C0">
            <w:pPr>
              <w:spacing w:line="260" w:lineRule="exact"/>
              <w:jc w:val="left"/>
              <w:rPr>
                <w:rFonts w:ascii="宋体" w:eastAsia="宋体" w:hAnsi="宋体"/>
                <w:sz w:val="18"/>
                <w:szCs w:val="18"/>
              </w:rPr>
            </w:pPr>
            <w:r w:rsidRPr="008611C0">
              <w:rPr>
                <w:rFonts w:ascii="宋体" w:eastAsia="宋体" w:hAnsi="宋体" w:hint="eastAsia"/>
                <w:sz w:val="18"/>
                <w:szCs w:val="18"/>
              </w:rPr>
              <w:t>研究伦理与学术规范类课程</w:t>
            </w:r>
          </w:p>
          <w:p w14:paraId="60B99B8F" w14:textId="77777777" w:rsidR="009137F0" w:rsidRDefault="009137F0" w:rsidP="005F17B1">
            <w:pPr>
              <w:spacing w:line="260" w:lineRule="exact"/>
              <w:jc w:val="left"/>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850" w:type="dxa"/>
            <w:tcBorders>
              <w:top w:val="single" w:sz="4" w:space="0" w:color="auto"/>
              <w:left w:val="single" w:sz="6" w:space="0" w:color="auto"/>
              <w:bottom w:val="single" w:sz="6" w:space="0" w:color="auto"/>
              <w:right w:val="single" w:sz="6" w:space="0" w:color="auto"/>
            </w:tcBorders>
            <w:vAlign w:val="center"/>
          </w:tcPr>
          <w:p w14:paraId="4B91A1E1" w14:textId="77777777"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sz w:val="18"/>
                <w:szCs w:val="18"/>
              </w:rPr>
              <w:t>1</w:t>
            </w:r>
          </w:p>
        </w:tc>
        <w:tc>
          <w:tcPr>
            <w:tcW w:w="738" w:type="dxa"/>
            <w:tcBorders>
              <w:top w:val="single" w:sz="4" w:space="0" w:color="auto"/>
              <w:left w:val="single" w:sz="6" w:space="0" w:color="auto"/>
              <w:bottom w:val="single" w:sz="6" w:space="0" w:color="auto"/>
              <w:right w:val="single" w:sz="6" w:space="0" w:color="auto"/>
            </w:tcBorders>
            <w:vAlign w:val="center"/>
          </w:tcPr>
          <w:p w14:paraId="2CFC01EA" w14:textId="77777777" w:rsidR="009137F0" w:rsidRPr="008F7FED" w:rsidRDefault="009137F0" w:rsidP="008F7FED">
            <w:pPr>
              <w:spacing w:line="260" w:lineRule="exact"/>
              <w:jc w:val="center"/>
              <w:rPr>
                <w:rFonts w:ascii="宋体" w:eastAsia="宋体" w:hAnsi="宋体"/>
                <w:sz w:val="18"/>
                <w:szCs w:val="18"/>
              </w:rPr>
            </w:pPr>
          </w:p>
        </w:tc>
        <w:tc>
          <w:tcPr>
            <w:tcW w:w="963" w:type="dxa"/>
            <w:tcBorders>
              <w:top w:val="single" w:sz="4" w:space="0" w:color="auto"/>
              <w:left w:val="single" w:sz="6" w:space="0" w:color="auto"/>
              <w:bottom w:val="single" w:sz="6" w:space="0" w:color="auto"/>
              <w:right w:val="single" w:sz="4" w:space="0" w:color="auto"/>
            </w:tcBorders>
            <w:vAlign w:val="center"/>
          </w:tcPr>
          <w:p w14:paraId="5AE24B4B" w14:textId="77777777"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hint="eastAsia"/>
                <w:sz w:val="18"/>
                <w:szCs w:val="18"/>
              </w:rPr>
              <w:t>必选</w:t>
            </w:r>
          </w:p>
        </w:tc>
      </w:tr>
      <w:tr w:rsidR="009137F0" w14:paraId="4E7FF8D5" w14:textId="77777777" w:rsidTr="005F17B1">
        <w:trPr>
          <w:trHeight w:val="567"/>
        </w:trPr>
        <w:tc>
          <w:tcPr>
            <w:tcW w:w="964" w:type="dxa"/>
            <w:vMerge/>
            <w:tcBorders>
              <w:left w:val="single" w:sz="4" w:space="0" w:color="auto"/>
              <w:bottom w:val="single" w:sz="4" w:space="0" w:color="auto"/>
              <w:right w:val="single" w:sz="6" w:space="0" w:color="auto"/>
            </w:tcBorders>
            <w:vAlign w:val="center"/>
          </w:tcPr>
          <w:p w14:paraId="69183239" w14:textId="77777777" w:rsidR="009137F0" w:rsidRPr="00924483" w:rsidRDefault="009137F0" w:rsidP="005F17B1">
            <w:pPr>
              <w:jc w:val="center"/>
              <w:rPr>
                <w:rFonts w:ascii="宋体" w:eastAsia="宋体" w:hAnsi="宋体"/>
                <w:b/>
                <w:szCs w:val="21"/>
              </w:rPr>
            </w:pPr>
          </w:p>
        </w:tc>
        <w:tc>
          <w:tcPr>
            <w:tcW w:w="8930" w:type="dxa"/>
            <w:gridSpan w:val="5"/>
            <w:tcBorders>
              <w:top w:val="single" w:sz="4" w:space="0" w:color="auto"/>
              <w:left w:val="single" w:sz="6" w:space="0" w:color="auto"/>
              <w:bottom w:val="single" w:sz="6" w:space="0" w:color="auto"/>
              <w:right w:val="single" w:sz="4" w:space="0" w:color="auto"/>
            </w:tcBorders>
            <w:vAlign w:val="center"/>
          </w:tcPr>
          <w:p w14:paraId="604B942A" w14:textId="77777777" w:rsidR="009137F0" w:rsidRPr="00924483" w:rsidRDefault="009137F0" w:rsidP="00924483">
            <w:pPr>
              <w:spacing w:line="260" w:lineRule="exact"/>
              <w:jc w:val="center"/>
              <w:rPr>
                <w:rFonts w:ascii="宋体" w:eastAsia="宋体" w:hAnsi="宋体"/>
                <w:sz w:val="18"/>
                <w:szCs w:val="18"/>
              </w:rPr>
            </w:pPr>
            <w:r w:rsidRPr="00924483">
              <w:rPr>
                <w:rFonts w:ascii="宋体" w:eastAsia="宋体" w:hAnsi="宋体" w:hint="eastAsia"/>
                <w:sz w:val="18"/>
                <w:szCs w:val="18"/>
              </w:rPr>
              <w:t>学分要求：普博生5学分</w:t>
            </w:r>
          </w:p>
        </w:tc>
      </w:tr>
      <w:tr w:rsidR="009137F0" w14:paraId="471AB9B8" w14:textId="77777777" w:rsidTr="00210554">
        <w:trPr>
          <w:trHeight w:val="567"/>
        </w:trPr>
        <w:tc>
          <w:tcPr>
            <w:tcW w:w="964" w:type="dxa"/>
            <w:vMerge w:val="restart"/>
            <w:tcBorders>
              <w:top w:val="single" w:sz="4" w:space="0" w:color="auto"/>
              <w:left w:val="single" w:sz="4" w:space="0" w:color="auto"/>
              <w:right w:val="single" w:sz="6" w:space="0" w:color="auto"/>
            </w:tcBorders>
            <w:vAlign w:val="center"/>
          </w:tcPr>
          <w:p w14:paraId="1E79DA99" w14:textId="77777777" w:rsidR="009137F0" w:rsidRPr="00924483" w:rsidRDefault="009137F0" w:rsidP="005F17B1">
            <w:pPr>
              <w:jc w:val="center"/>
              <w:rPr>
                <w:rFonts w:ascii="宋体" w:eastAsia="宋体" w:hAnsi="宋体"/>
                <w:b/>
                <w:szCs w:val="21"/>
              </w:rPr>
            </w:pPr>
            <w:r w:rsidRPr="00924483">
              <w:rPr>
                <w:rFonts w:ascii="宋体" w:eastAsia="宋体" w:hAnsi="宋体" w:hint="eastAsia"/>
                <w:b/>
                <w:szCs w:val="21"/>
              </w:rPr>
              <w:t>学位</w:t>
            </w:r>
          </w:p>
          <w:p w14:paraId="43C3E38B" w14:textId="77777777" w:rsidR="009137F0" w:rsidRPr="00924483" w:rsidRDefault="009137F0" w:rsidP="005F17B1">
            <w:pPr>
              <w:jc w:val="center"/>
              <w:rPr>
                <w:rFonts w:ascii="宋体" w:eastAsia="宋体" w:hAnsi="宋体"/>
                <w:szCs w:val="21"/>
              </w:rPr>
            </w:pPr>
            <w:r w:rsidRPr="00924483">
              <w:rPr>
                <w:rFonts w:ascii="宋体" w:eastAsia="宋体" w:hAnsi="宋体" w:hint="eastAsia"/>
                <w:b/>
                <w:szCs w:val="21"/>
              </w:rPr>
              <w:t>基础课</w:t>
            </w:r>
          </w:p>
        </w:tc>
        <w:tc>
          <w:tcPr>
            <w:tcW w:w="1701" w:type="dxa"/>
            <w:tcBorders>
              <w:top w:val="single" w:sz="6" w:space="0" w:color="auto"/>
              <w:left w:val="single" w:sz="6" w:space="0" w:color="auto"/>
              <w:bottom w:val="single" w:sz="4" w:space="0" w:color="auto"/>
              <w:right w:val="single" w:sz="6" w:space="0" w:color="auto"/>
            </w:tcBorders>
            <w:vAlign w:val="center"/>
          </w:tcPr>
          <w:p w14:paraId="4CFD1BAB" w14:textId="20B7A089" w:rsidR="009137F0" w:rsidRPr="001601CA" w:rsidRDefault="004149F7" w:rsidP="00210554">
            <w:pPr>
              <w:jc w:val="center"/>
              <w:rPr>
                <w:rFonts w:ascii="Times New Roman" w:hAnsi="Times New Roman" w:cs="Times New Roman"/>
                <w:sz w:val="18"/>
                <w:szCs w:val="18"/>
              </w:rPr>
            </w:pPr>
            <w:r w:rsidRPr="00582619">
              <w:rPr>
                <w:rFonts w:ascii="Times New Roman" w:hAnsi="Times New Roman" w:cs="Times New Roman" w:hint="eastAsia"/>
                <w:sz w:val="18"/>
                <w:szCs w:val="18"/>
              </w:rPr>
              <w:t>MAXT0621102014</w:t>
            </w:r>
          </w:p>
        </w:tc>
        <w:tc>
          <w:tcPr>
            <w:tcW w:w="4678" w:type="dxa"/>
            <w:tcBorders>
              <w:top w:val="single" w:sz="6" w:space="0" w:color="auto"/>
              <w:left w:val="single" w:sz="6" w:space="0" w:color="auto"/>
              <w:bottom w:val="single" w:sz="4" w:space="0" w:color="auto"/>
              <w:right w:val="single" w:sz="6" w:space="0" w:color="auto"/>
            </w:tcBorders>
            <w:vAlign w:val="center"/>
          </w:tcPr>
          <w:p w14:paraId="42CB1EB7"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马克思主义基本原理问题研究</w:t>
            </w:r>
          </w:p>
          <w:p w14:paraId="24D5FF81" w14:textId="05663265" w:rsidR="009137F0" w:rsidRPr="00582619" w:rsidRDefault="004149F7" w:rsidP="004149F7">
            <w:pPr>
              <w:spacing w:line="260" w:lineRule="exact"/>
              <w:jc w:val="left"/>
              <w:rPr>
                <w:rFonts w:ascii="Times New Roman" w:hAnsi="Times New Roman" w:cs="Times New Roman"/>
                <w:sz w:val="18"/>
                <w:szCs w:val="18"/>
              </w:rPr>
            </w:pPr>
            <w:r w:rsidRPr="00582619">
              <w:rPr>
                <w:rFonts w:ascii="Times New Roman" w:hAnsi="Times New Roman" w:cs="Times New Roman"/>
                <w:sz w:val="18"/>
                <w:szCs w:val="18"/>
              </w:rPr>
              <w:t xml:space="preserve">Resesch On the Problems of </w:t>
            </w:r>
            <w:r>
              <w:rPr>
                <w:rFonts w:ascii="Times New Roman" w:hAnsi="Times New Roman" w:cs="Times New Roman" w:hint="eastAsia"/>
                <w:sz w:val="18"/>
                <w:szCs w:val="18"/>
              </w:rPr>
              <w:t>t</w:t>
            </w:r>
            <w:r w:rsidRPr="00582619">
              <w:rPr>
                <w:rFonts w:ascii="Times New Roman" w:hAnsi="Times New Roman" w:cs="Times New Roman"/>
                <w:sz w:val="18"/>
                <w:szCs w:val="18"/>
              </w:rPr>
              <w:t>he Basic Principles of Marxism</w:t>
            </w:r>
          </w:p>
        </w:tc>
        <w:tc>
          <w:tcPr>
            <w:tcW w:w="850" w:type="dxa"/>
            <w:tcBorders>
              <w:top w:val="single" w:sz="6" w:space="0" w:color="auto"/>
              <w:left w:val="single" w:sz="6" w:space="0" w:color="auto"/>
              <w:bottom w:val="single" w:sz="4" w:space="0" w:color="auto"/>
              <w:right w:val="single" w:sz="6" w:space="0" w:color="auto"/>
            </w:tcBorders>
            <w:vAlign w:val="center"/>
          </w:tcPr>
          <w:p w14:paraId="40B7BC20" w14:textId="77777777"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hint="eastAsia"/>
                <w:sz w:val="18"/>
                <w:szCs w:val="18"/>
              </w:rPr>
              <w:t>2</w:t>
            </w:r>
          </w:p>
        </w:tc>
        <w:tc>
          <w:tcPr>
            <w:tcW w:w="738" w:type="dxa"/>
            <w:tcBorders>
              <w:top w:val="single" w:sz="6" w:space="0" w:color="auto"/>
              <w:left w:val="single" w:sz="6" w:space="0" w:color="auto"/>
              <w:bottom w:val="single" w:sz="4" w:space="0" w:color="auto"/>
              <w:right w:val="single" w:sz="6" w:space="0" w:color="auto"/>
            </w:tcBorders>
            <w:vAlign w:val="center"/>
          </w:tcPr>
          <w:p w14:paraId="63B8DD4E" w14:textId="06FAC8C5"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hint="eastAsia"/>
                <w:sz w:val="18"/>
                <w:szCs w:val="18"/>
              </w:rPr>
              <w:t>1</w:t>
            </w:r>
            <w:r w:rsidR="004149F7">
              <w:rPr>
                <w:rFonts w:ascii="宋体" w:eastAsia="宋体" w:hAnsi="宋体" w:hint="eastAsia"/>
                <w:sz w:val="18"/>
                <w:szCs w:val="18"/>
              </w:rPr>
              <w:t>春</w:t>
            </w:r>
          </w:p>
        </w:tc>
        <w:tc>
          <w:tcPr>
            <w:tcW w:w="963" w:type="dxa"/>
            <w:tcBorders>
              <w:top w:val="single" w:sz="4" w:space="0" w:color="auto"/>
              <w:left w:val="single" w:sz="6" w:space="0" w:color="auto"/>
              <w:bottom w:val="single" w:sz="6" w:space="0" w:color="auto"/>
              <w:right w:val="single" w:sz="4" w:space="0" w:color="auto"/>
            </w:tcBorders>
            <w:vAlign w:val="center"/>
          </w:tcPr>
          <w:p w14:paraId="460EF6B1" w14:textId="40B9B16C" w:rsidR="009137F0" w:rsidRPr="008F7FED" w:rsidRDefault="006B22ED" w:rsidP="008F7FED">
            <w:pPr>
              <w:spacing w:line="260" w:lineRule="exact"/>
              <w:jc w:val="center"/>
              <w:rPr>
                <w:rFonts w:ascii="宋体" w:eastAsia="宋体" w:hAnsi="宋体"/>
                <w:sz w:val="18"/>
                <w:szCs w:val="18"/>
              </w:rPr>
            </w:pPr>
            <w:r w:rsidRPr="008F7FED">
              <w:rPr>
                <w:rFonts w:ascii="宋体" w:eastAsia="宋体" w:hAnsi="宋体" w:hint="eastAsia"/>
                <w:sz w:val="18"/>
                <w:szCs w:val="18"/>
              </w:rPr>
              <w:t>全部专业</w:t>
            </w:r>
            <w:r w:rsidR="009137F0" w:rsidRPr="008F7FED">
              <w:rPr>
                <w:rFonts w:ascii="宋体" w:eastAsia="宋体" w:hAnsi="宋体"/>
                <w:sz w:val="18"/>
                <w:szCs w:val="18"/>
              </w:rPr>
              <w:t>必选</w:t>
            </w:r>
          </w:p>
        </w:tc>
      </w:tr>
      <w:tr w:rsidR="009137F0" w14:paraId="0F65C312" w14:textId="77777777" w:rsidTr="00210554">
        <w:trPr>
          <w:trHeight w:val="567"/>
        </w:trPr>
        <w:tc>
          <w:tcPr>
            <w:tcW w:w="964" w:type="dxa"/>
            <w:vMerge/>
            <w:tcBorders>
              <w:left w:val="single" w:sz="4" w:space="0" w:color="auto"/>
              <w:right w:val="single" w:sz="6" w:space="0" w:color="auto"/>
            </w:tcBorders>
            <w:vAlign w:val="center"/>
          </w:tcPr>
          <w:p w14:paraId="6753A461" w14:textId="77777777" w:rsidR="009137F0" w:rsidRPr="00924483" w:rsidRDefault="009137F0" w:rsidP="005F17B1">
            <w:pPr>
              <w:jc w:val="center"/>
              <w:rPr>
                <w:rFonts w:ascii="宋体" w:eastAsia="宋体" w:hAnsi="宋体"/>
                <w:szCs w:val="21"/>
              </w:rPr>
            </w:pPr>
          </w:p>
        </w:tc>
        <w:tc>
          <w:tcPr>
            <w:tcW w:w="1701" w:type="dxa"/>
            <w:tcBorders>
              <w:left w:val="single" w:sz="6" w:space="0" w:color="auto"/>
              <w:bottom w:val="single" w:sz="6" w:space="0" w:color="auto"/>
              <w:right w:val="single" w:sz="6" w:space="0" w:color="auto"/>
            </w:tcBorders>
            <w:vAlign w:val="center"/>
          </w:tcPr>
          <w:p w14:paraId="0ED60398" w14:textId="5D56C4F0" w:rsidR="009137F0" w:rsidRPr="001601CA" w:rsidRDefault="002970DB" w:rsidP="00210554">
            <w:pPr>
              <w:jc w:val="center"/>
              <w:rPr>
                <w:rFonts w:ascii="Times New Roman" w:hAnsi="Times New Roman" w:cs="Times New Roman"/>
                <w:sz w:val="18"/>
                <w:szCs w:val="18"/>
              </w:rPr>
            </w:pPr>
            <w:r w:rsidRPr="002970DB">
              <w:rPr>
                <w:rFonts w:ascii="Times New Roman" w:hAnsi="Times New Roman" w:cs="Times New Roman" w:hint="eastAsia"/>
                <w:sz w:val="18"/>
                <w:szCs w:val="18"/>
              </w:rPr>
              <w:t>MAXT0621102036</w:t>
            </w:r>
          </w:p>
        </w:tc>
        <w:tc>
          <w:tcPr>
            <w:tcW w:w="4678" w:type="dxa"/>
            <w:tcBorders>
              <w:top w:val="single" w:sz="4" w:space="0" w:color="auto"/>
              <w:left w:val="single" w:sz="6" w:space="0" w:color="auto"/>
              <w:bottom w:val="single" w:sz="6" w:space="0" w:color="auto"/>
              <w:right w:val="single" w:sz="6" w:space="0" w:color="auto"/>
            </w:tcBorders>
            <w:vAlign w:val="center"/>
          </w:tcPr>
          <w:p w14:paraId="43549657" w14:textId="77777777" w:rsidR="009137F0" w:rsidRPr="008611C0" w:rsidRDefault="009137F0" w:rsidP="008611C0">
            <w:pPr>
              <w:spacing w:line="260" w:lineRule="exact"/>
              <w:jc w:val="left"/>
              <w:rPr>
                <w:rFonts w:ascii="宋体" w:eastAsia="宋体" w:hAnsi="宋体" w:cs="Times New Roman"/>
                <w:sz w:val="18"/>
                <w:szCs w:val="18"/>
              </w:rPr>
            </w:pPr>
            <w:r w:rsidRPr="002970DB">
              <w:rPr>
                <w:rFonts w:ascii="宋体" w:eastAsia="宋体" w:hAnsi="宋体" w:cs="Times New Roman"/>
                <w:sz w:val="18"/>
                <w:szCs w:val="18"/>
              </w:rPr>
              <w:t>习近平新时代中国特色社会主义思想专题研究</w:t>
            </w:r>
          </w:p>
          <w:p w14:paraId="1F186352" w14:textId="7DB8F746" w:rsidR="009137F0" w:rsidRPr="00582619" w:rsidRDefault="009137F0" w:rsidP="00D0298E">
            <w:pPr>
              <w:spacing w:line="260" w:lineRule="exact"/>
              <w:jc w:val="left"/>
              <w:rPr>
                <w:rFonts w:ascii="Times New Roman" w:hAnsi="Times New Roman" w:cs="Times New Roman"/>
                <w:sz w:val="18"/>
                <w:szCs w:val="18"/>
              </w:rPr>
            </w:pPr>
            <w:r w:rsidRPr="00582619">
              <w:rPr>
                <w:rFonts w:ascii="Times New Roman" w:hAnsi="Times New Roman" w:cs="Times New Roman"/>
                <w:sz w:val="18"/>
                <w:szCs w:val="18"/>
              </w:rPr>
              <w:t xml:space="preserve">Xi Jinping’s Socialist Thought </w:t>
            </w:r>
            <w:r w:rsidR="002539A1">
              <w:rPr>
                <w:rFonts w:ascii="Times New Roman" w:hAnsi="Times New Roman" w:cs="Times New Roman"/>
                <w:sz w:val="18"/>
                <w:szCs w:val="18"/>
              </w:rPr>
              <w:t>W</w:t>
            </w:r>
            <w:r w:rsidRPr="00582619">
              <w:rPr>
                <w:rFonts w:ascii="Times New Roman" w:hAnsi="Times New Roman" w:cs="Times New Roman"/>
                <w:sz w:val="18"/>
                <w:szCs w:val="18"/>
              </w:rPr>
              <w:t xml:space="preserve">ith Chinese Characteristics in </w:t>
            </w:r>
            <w:r w:rsidR="00D0298E">
              <w:rPr>
                <w:rFonts w:ascii="Times New Roman" w:hAnsi="Times New Roman" w:cs="Times New Roman" w:hint="eastAsia"/>
                <w:sz w:val="18"/>
                <w:szCs w:val="18"/>
              </w:rPr>
              <w:t>t</w:t>
            </w:r>
            <w:r w:rsidRPr="00582619">
              <w:rPr>
                <w:rFonts w:ascii="Times New Roman" w:hAnsi="Times New Roman" w:cs="Times New Roman"/>
                <w:sz w:val="18"/>
                <w:szCs w:val="18"/>
              </w:rPr>
              <w:t>he New Era</w:t>
            </w:r>
          </w:p>
        </w:tc>
        <w:tc>
          <w:tcPr>
            <w:tcW w:w="850" w:type="dxa"/>
            <w:tcBorders>
              <w:top w:val="single" w:sz="4" w:space="0" w:color="auto"/>
              <w:left w:val="single" w:sz="6" w:space="0" w:color="auto"/>
              <w:bottom w:val="single" w:sz="6" w:space="0" w:color="auto"/>
              <w:right w:val="single" w:sz="6" w:space="0" w:color="auto"/>
            </w:tcBorders>
            <w:vAlign w:val="center"/>
          </w:tcPr>
          <w:p w14:paraId="05A700DB" w14:textId="77777777"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sz w:val="18"/>
                <w:szCs w:val="18"/>
              </w:rPr>
              <w:t>1</w:t>
            </w:r>
          </w:p>
        </w:tc>
        <w:tc>
          <w:tcPr>
            <w:tcW w:w="738" w:type="dxa"/>
            <w:tcBorders>
              <w:top w:val="single" w:sz="4" w:space="0" w:color="auto"/>
              <w:left w:val="single" w:sz="6" w:space="0" w:color="auto"/>
              <w:bottom w:val="single" w:sz="6" w:space="0" w:color="auto"/>
              <w:right w:val="single" w:sz="6" w:space="0" w:color="auto"/>
            </w:tcBorders>
            <w:vAlign w:val="center"/>
          </w:tcPr>
          <w:p w14:paraId="72D890A5" w14:textId="77777777" w:rsidR="009137F0" w:rsidRPr="008F7FED" w:rsidRDefault="009137F0" w:rsidP="008F7FED">
            <w:pPr>
              <w:spacing w:line="260" w:lineRule="exact"/>
              <w:jc w:val="center"/>
              <w:rPr>
                <w:rFonts w:ascii="宋体" w:eastAsia="宋体" w:hAnsi="宋体"/>
                <w:sz w:val="18"/>
                <w:szCs w:val="18"/>
              </w:rPr>
            </w:pPr>
            <w:r w:rsidRPr="008F7FED">
              <w:rPr>
                <w:rFonts w:ascii="宋体" w:eastAsia="宋体" w:hAnsi="宋体" w:hint="eastAsia"/>
                <w:sz w:val="18"/>
                <w:szCs w:val="18"/>
              </w:rPr>
              <w:t>1春</w:t>
            </w:r>
          </w:p>
        </w:tc>
        <w:tc>
          <w:tcPr>
            <w:tcW w:w="963" w:type="dxa"/>
            <w:tcBorders>
              <w:top w:val="single" w:sz="4" w:space="0" w:color="auto"/>
              <w:left w:val="single" w:sz="6" w:space="0" w:color="auto"/>
              <w:bottom w:val="single" w:sz="6" w:space="0" w:color="auto"/>
              <w:right w:val="single" w:sz="4" w:space="0" w:color="auto"/>
            </w:tcBorders>
            <w:vAlign w:val="center"/>
          </w:tcPr>
          <w:p w14:paraId="793207E5" w14:textId="5FAA4CAE" w:rsidR="009137F0" w:rsidRPr="008F7FED" w:rsidRDefault="006B22ED" w:rsidP="008F7FED">
            <w:pPr>
              <w:spacing w:line="260" w:lineRule="exact"/>
              <w:jc w:val="center"/>
              <w:rPr>
                <w:rFonts w:ascii="宋体" w:eastAsia="宋体" w:hAnsi="宋体"/>
                <w:sz w:val="18"/>
                <w:szCs w:val="18"/>
              </w:rPr>
            </w:pPr>
            <w:r w:rsidRPr="008F7FED">
              <w:rPr>
                <w:rFonts w:ascii="宋体" w:eastAsia="宋体" w:hAnsi="宋体" w:hint="eastAsia"/>
                <w:sz w:val="18"/>
                <w:szCs w:val="18"/>
              </w:rPr>
              <w:t>全部专业</w:t>
            </w:r>
            <w:r w:rsidR="009137F0" w:rsidRPr="008F7FED">
              <w:rPr>
                <w:rFonts w:ascii="宋体" w:eastAsia="宋体" w:hAnsi="宋体"/>
                <w:sz w:val="18"/>
                <w:szCs w:val="18"/>
              </w:rPr>
              <w:t>必选</w:t>
            </w:r>
          </w:p>
        </w:tc>
      </w:tr>
      <w:tr w:rsidR="009137F0" w14:paraId="2E1CF6EE" w14:textId="77777777" w:rsidTr="005F17B1">
        <w:trPr>
          <w:trHeight w:val="567"/>
        </w:trPr>
        <w:tc>
          <w:tcPr>
            <w:tcW w:w="964" w:type="dxa"/>
            <w:tcBorders>
              <w:left w:val="single" w:sz="4" w:space="0" w:color="auto"/>
              <w:right w:val="single" w:sz="6" w:space="0" w:color="auto"/>
            </w:tcBorders>
            <w:vAlign w:val="center"/>
          </w:tcPr>
          <w:p w14:paraId="4DF94C26" w14:textId="77777777" w:rsidR="009137F0" w:rsidRPr="00924483" w:rsidRDefault="009137F0" w:rsidP="005F17B1">
            <w:pPr>
              <w:jc w:val="center"/>
              <w:rPr>
                <w:rFonts w:ascii="宋体" w:eastAsia="宋体" w:hAnsi="宋体"/>
                <w:szCs w:val="21"/>
              </w:rPr>
            </w:pPr>
          </w:p>
        </w:tc>
        <w:tc>
          <w:tcPr>
            <w:tcW w:w="8930" w:type="dxa"/>
            <w:gridSpan w:val="5"/>
            <w:tcBorders>
              <w:left w:val="single" w:sz="6" w:space="0" w:color="auto"/>
              <w:bottom w:val="single" w:sz="6" w:space="0" w:color="auto"/>
              <w:right w:val="single" w:sz="4" w:space="0" w:color="auto"/>
            </w:tcBorders>
            <w:vAlign w:val="center"/>
          </w:tcPr>
          <w:p w14:paraId="6FEB3A00" w14:textId="77777777" w:rsidR="009137F0" w:rsidRPr="00924483" w:rsidRDefault="009137F0" w:rsidP="00924483">
            <w:pPr>
              <w:spacing w:line="260" w:lineRule="exact"/>
              <w:jc w:val="center"/>
              <w:rPr>
                <w:rFonts w:ascii="宋体" w:eastAsia="宋体" w:hAnsi="宋体"/>
                <w:sz w:val="18"/>
                <w:szCs w:val="18"/>
              </w:rPr>
            </w:pPr>
            <w:r w:rsidRPr="00924483">
              <w:rPr>
                <w:rFonts w:ascii="宋体" w:eastAsia="宋体" w:hAnsi="宋体" w:hint="eastAsia"/>
                <w:sz w:val="18"/>
                <w:szCs w:val="18"/>
              </w:rPr>
              <w:t>学分要求：普博生3学分</w:t>
            </w:r>
          </w:p>
        </w:tc>
      </w:tr>
      <w:tr w:rsidR="004149F7" w14:paraId="3CBC05B7" w14:textId="77777777" w:rsidTr="0000759E">
        <w:trPr>
          <w:trHeight w:val="567"/>
        </w:trPr>
        <w:tc>
          <w:tcPr>
            <w:tcW w:w="964" w:type="dxa"/>
            <w:vMerge w:val="restart"/>
            <w:tcBorders>
              <w:top w:val="single" w:sz="4" w:space="0" w:color="auto"/>
              <w:left w:val="single" w:sz="4" w:space="0" w:color="auto"/>
              <w:right w:val="single" w:sz="6" w:space="0" w:color="auto"/>
            </w:tcBorders>
            <w:vAlign w:val="center"/>
          </w:tcPr>
          <w:p w14:paraId="0C561B10" w14:textId="77777777" w:rsidR="004149F7" w:rsidRDefault="004149F7" w:rsidP="004149F7">
            <w:pPr>
              <w:jc w:val="center"/>
              <w:rPr>
                <w:rFonts w:ascii="宋体" w:eastAsia="宋体" w:hAnsi="宋体"/>
                <w:b/>
                <w:szCs w:val="21"/>
              </w:rPr>
            </w:pPr>
          </w:p>
          <w:p w14:paraId="5E58F446" w14:textId="77777777" w:rsidR="004149F7" w:rsidRDefault="004149F7" w:rsidP="004149F7">
            <w:pPr>
              <w:jc w:val="center"/>
              <w:rPr>
                <w:rFonts w:ascii="宋体" w:eastAsia="宋体" w:hAnsi="宋体"/>
                <w:b/>
                <w:szCs w:val="21"/>
              </w:rPr>
            </w:pPr>
          </w:p>
          <w:p w14:paraId="15A01BDE" w14:textId="77777777" w:rsidR="004149F7" w:rsidRDefault="004149F7" w:rsidP="004149F7">
            <w:pPr>
              <w:jc w:val="center"/>
              <w:rPr>
                <w:rFonts w:ascii="宋体" w:eastAsia="宋体" w:hAnsi="宋体"/>
                <w:b/>
                <w:szCs w:val="21"/>
              </w:rPr>
            </w:pPr>
          </w:p>
          <w:p w14:paraId="7D4E1977" w14:textId="77777777" w:rsidR="004149F7" w:rsidRDefault="004149F7" w:rsidP="004149F7">
            <w:pPr>
              <w:jc w:val="center"/>
              <w:rPr>
                <w:rFonts w:ascii="宋体" w:eastAsia="宋体" w:hAnsi="宋体"/>
                <w:b/>
                <w:szCs w:val="21"/>
              </w:rPr>
            </w:pPr>
            <w:r w:rsidRPr="00924483">
              <w:rPr>
                <w:rFonts w:ascii="宋体" w:eastAsia="宋体" w:hAnsi="宋体" w:hint="eastAsia"/>
                <w:b/>
                <w:szCs w:val="21"/>
              </w:rPr>
              <w:t>学位</w:t>
            </w:r>
          </w:p>
          <w:p w14:paraId="2839D5B7" w14:textId="4ACB88DB" w:rsidR="004149F7" w:rsidRPr="00924483" w:rsidRDefault="004149F7" w:rsidP="004149F7">
            <w:pPr>
              <w:jc w:val="center"/>
              <w:rPr>
                <w:rFonts w:ascii="宋体" w:eastAsia="宋体" w:hAnsi="宋体"/>
                <w:szCs w:val="21"/>
              </w:rPr>
            </w:pPr>
            <w:r w:rsidRPr="00924483">
              <w:rPr>
                <w:rFonts w:ascii="宋体" w:eastAsia="宋体" w:hAnsi="宋体" w:hint="eastAsia"/>
                <w:b/>
                <w:szCs w:val="21"/>
              </w:rPr>
              <w:t>专业课（必修）</w:t>
            </w:r>
          </w:p>
        </w:tc>
        <w:tc>
          <w:tcPr>
            <w:tcW w:w="1701" w:type="dxa"/>
            <w:tcBorders>
              <w:top w:val="single" w:sz="6" w:space="0" w:color="auto"/>
              <w:left w:val="single" w:sz="6" w:space="0" w:color="auto"/>
              <w:bottom w:val="single" w:sz="6" w:space="0" w:color="auto"/>
              <w:right w:val="single" w:sz="6" w:space="0" w:color="auto"/>
            </w:tcBorders>
            <w:vAlign w:val="center"/>
          </w:tcPr>
          <w:p w14:paraId="4DC88B5F" w14:textId="75E69F38" w:rsidR="004149F7" w:rsidRDefault="004149F7" w:rsidP="004149F7">
            <w:pPr>
              <w:jc w:val="center"/>
              <w:rPr>
                <w:rFonts w:asciiTheme="minorEastAsia" w:hAnsiTheme="minorEastAsia"/>
                <w:sz w:val="18"/>
                <w:szCs w:val="18"/>
              </w:rPr>
            </w:pPr>
            <w:r w:rsidRPr="00C0600B">
              <w:rPr>
                <w:rFonts w:ascii="Times New Roman" w:hAnsi="Times New Roman" w:cs="Times New Roman" w:hint="eastAsia"/>
                <w:sz w:val="18"/>
                <w:szCs w:val="18"/>
              </w:rPr>
              <w:lastRenderedPageBreak/>
              <w:t>MAXT0621102037</w:t>
            </w:r>
          </w:p>
        </w:tc>
        <w:tc>
          <w:tcPr>
            <w:tcW w:w="4678" w:type="dxa"/>
            <w:tcBorders>
              <w:top w:val="single" w:sz="6" w:space="0" w:color="auto"/>
              <w:left w:val="single" w:sz="6" w:space="0" w:color="auto"/>
              <w:bottom w:val="single" w:sz="6" w:space="0" w:color="auto"/>
              <w:right w:val="single" w:sz="6" w:space="0" w:color="auto"/>
            </w:tcBorders>
            <w:vAlign w:val="center"/>
          </w:tcPr>
          <w:p w14:paraId="2B772394"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思想政治理论课教学专题研究</w:t>
            </w:r>
          </w:p>
          <w:p w14:paraId="4F7D2D0A" w14:textId="149C9E8A" w:rsidR="004149F7" w:rsidRPr="00582619" w:rsidRDefault="004149F7" w:rsidP="004149F7">
            <w:pPr>
              <w:spacing w:line="260" w:lineRule="exact"/>
              <w:jc w:val="left"/>
              <w:rPr>
                <w:rFonts w:ascii="Times New Roman" w:hAnsi="Times New Roman" w:cs="Times New Roman"/>
                <w:sz w:val="18"/>
                <w:szCs w:val="18"/>
              </w:rPr>
            </w:pPr>
            <w:r w:rsidRPr="00582619">
              <w:rPr>
                <w:rFonts w:ascii="Times New Roman" w:hAnsi="Times New Roman" w:cs="Times New Roman"/>
                <w:sz w:val="18"/>
                <w:szCs w:val="18"/>
              </w:rPr>
              <w:t>Teaching of Ideological and Political Theory</w:t>
            </w:r>
          </w:p>
        </w:tc>
        <w:tc>
          <w:tcPr>
            <w:tcW w:w="850" w:type="dxa"/>
            <w:tcBorders>
              <w:top w:val="single" w:sz="6" w:space="0" w:color="auto"/>
              <w:left w:val="single" w:sz="6" w:space="0" w:color="auto"/>
              <w:bottom w:val="single" w:sz="6" w:space="0" w:color="auto"/>
              <w:right w:val="single" w:sz="6" w:space="0" w:color="auto"/>
            </w:tcBorders>
            <w:vAlign w:val="center"/>
          </w:tcPr>
          <w:p w14:paraId="1035B493" w14:textId="577AC955"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w:t>
            </w:r>
          </w:p>
        </w:tc>
        <w:tc>
          <w:tcPr>
            <w:tcW w:w="738" w:type="dxa"/>
            <w:tcBorders>
              <w:top w:val="single" w:sz="6" w:space="0" w:color="auto"/>
              <w:left w:val="single" w:sz="6" w:space="0" w:color="auto"/>
              <w:bottom w:val="single" w:sz="6" w:space="0" w:color="auto"/>
              <w:right w:val="single" w:sz="6" w:space="0" w:color="auto"/>
            </w:tcBorders>
            <w:vAlign w:val="center"/>
          </w:tcPr>
          <w:p w14:paraId="775D1A01" w14:textId="1C8A9A5F"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49BB97D1" w14:textId="0C50F5D9"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全部专业必选</w:t>
            </w:r>
          </w:p>
        </w:tc>
      </w:tr>
      <w:tr w:rsidR="004149F7" w14:paraId="741E3925" w14:textId="77777777" w:rsidTr="005F17B1">
        <w:trPr>
          <w:trHeight w:val="567"/>
        </w:trPr>
        <w:tc>
          <w:tcPr>
            <w:tcW w:w="964" w:type="dxa"/>
            <w:vMerge/>
            <w:tcBorders>
              <w:left w:val="single" w:sz="4" w:space="0" w:color="auto"/>
              <w:right w:val="single" w:sz="6" w:space="0" w:color="auto"/>
            </w:tcBorders>
            <w:vAlign w:val="center"/>
          </w:tcPr>
          <w:p w14:paraId="0C1CE8F7" w14:textId="77777777" w:rsidR="004149F7" w:rsidRDefault="004149F7" w:rsidP="004149F7">
            <w:pPr>
              <w:jc w:val="center"/>
              <w:rPr>
                <w:rFonts w:asciiTheme="minorEastAsia" w:hAnsiTheme="minorEastAsia"/>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4C21F9BC" w14:textId="77777777" w:rsidR="004149F7" w:rsidRPr="004B5B0B" w:rsidRDefault="004149F7" w:rsidP="004149F7">
            <w:pPr>
              <w:jc w:val="center"/>
              <w:rPr>
                <w:rFonts w:ascii="Times New Roman" w:hAnsi="Times New Roman" w:cs="Times New Roman"/>
                <w:sz w:val="18"/>
                <w:szCs w:val="18"/>
              </w:rPr>
            </w:pPr>
            <w:r w:rsidRPr="001C6A88">
              <w:rPr>
                <w:rFonts w:ascii="Times New Roman" w:hAnsi="Times New Roman" w:cs="Times New Roman" w:hint="eastAsia"/>
                <w:sz w:val="18"/>
                <w:szCs w:val="18"/>
              </w:rPr>
              <w:t>MA</w:t>
            </w:r>
            <w:r w:rsidRPr="004B5B0B">
              <w:rPr>
                <w:rFonts w:ascii="Times New Roman" w:hAnsi="Times New Roman" w:cs="Times New Roman" w:hint="eastAsia"/>
                <w:sz w:val="18"/>
                <w:szCs w:val="18"/>
              </w:rPr>
              <w:t>XT0621</w:t>
            </w:r>
            <w:r w:rsidRPr="001C6A88">
              <w:rPr>
                <w:rFonts w:ascii="Times New Roman" w:hAnsi="Times New Roman" w:cs="Times New Roman" w:hint="eastAsia"/>
                <w:sz w:val="18"/>
                <w:szCs w:val="18"/>
              </w:rPr>
              <w:t>102012</w:t>
            </w:r>
          </w:p>
        </w:tc>
        <w:tc>
          <w:tcPr>
            <w:tcW w:w="4678" w:type="dxa"/>
            <w:tcBorders>
              <w:top w:val="single" w:sz="4" w:space="0" w:color="auto"/>
              <w:left w:val="single" w:sz="6" w:space="0" w:color="auto"/>
              <w:bottom w:val="single" w:sz="6" w:space="0" w:color="auto"/>
              <w:right w:val="single" w:sz="6" w:space="0" w:color="auto"/>
            </w:tcBorders>
            <w:vAlign w:val="center"/>
          </w:tcPr>
          <w:p w14:paraId="4E768F5E"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马克思主义与当代西方社会思潮</w:t>
            </w:r>
          </w:p>
          <w:p w14:paraId="3566DC78" w14:textId="0C879A78" w:rsidR="004149F7" w:rsidRPr="00954957" w:rsidRDefault="004149F7" w:rsidP="004149F7">
            <w:pPr>
              <w:spacing w:line="260" w:lineRule="exact"/>
              <w:jc w:val="left"/>
              <w:rPr>
                <w:rFonts w:ascii="Times New Roman" w:hAnsi="Times New Roman" w:cs="Times New Roman"/>
                <w:sz w:val="18"/>
                <w:szCs w:val="18"/>
              </w:rPr>
            </w:pPr>
            <w:r w:rsidRPr="00954957">
              <w:rPr>
                <w:rFonts w:ascii="Times New Roman" w:hAnsi="Times New Roman" w:cs="Times New Roman"/>
                <w:sz w:val="18"/>
                <w:szCs w:val="18"/>
              </w:rPr>
              <w:t xml:space="preserve">Marxism and </w:t>
            </w:r>
            <w:r>
              <w:rPr>
                <w:rFonts w:ascii="Times New Roman" w:hAnsi="Times New Roman" w:cs="Times New Roman"/>
                <w:sz w:val="18"/>
                <w:szCs w:val="18"/>
              </w:rPr>
              <w:t>E</w:t>
            </w:r>
            <w:r w:rsidRPr="00954957">
              <w:rPr>
                <w:rFonts w:ascii="Times New Roman" w:hAnsi="Times New Roman" w:cs="Times New Roman"/>
                <w:sz w:val="18"/>
                <w:szCs w:val="18"/>
              </w:rPr>
              <w:t xml:space="preserve">thos of </w:t>
            </w:r>
            <w:r>
              <w:rPr>
                <w:rFonts w:ascii="Times New Roman" w:hAnsi="Times New Roman" w:cs="Times New Roman"/>
                <w:sz w:val="18"/>
                <w:szCs w:val="18"/>
              </w:rPr>
              <w:t>C</w:t>
            </w:r>
            <w:r w:rsidRPr="00954957">
              <w:rPr>
                <w:rFonts w:ascii="Times New Roman" w:hAnsi="Times New Roman" w:cs="Times New Roman"/>
                <w:sz w:val="18"/>
                <w:szCs w:val="18"/>
              </w:rPr>
              <w:t xml:space="preserve">ontemporary </w:t>
            </w:r>
            <w:r>
              <w:rPr>
                <w:rFonts w:ascii="Times New Roman" w:hAnsi="Times New Roman" w:cs="Times New Roman"/>
                <w:sz w:val="18"/>
                <w:szCs w:val="18"/>
              </w:rPr>
              <w:t>W</w:t>
            </w:r>
            <w:r w:rsidRPr="00954957">
              <w:rPr>
                <w:rFonts w:ascii="Times New Roman" w:hAnsi="Times New Roman" w:cs="Times New Roman"/>
                <w:sz w:val="18"/>
                <w:szCs w:val="18"/>
              </w:rPr>
              <w:t xml:space="preserve">estern </w:t>
            </w:r>
            <w:r>
              <w:rPr>
                <w:rFonts w:ascii="Times New Roman" w:hAnsi="Times New Roman" w:cs="Times New Roman"/>
                <w:sz w:val="18"/>
                <w:szCs w:val="18"/>
              </w:rPr>
              <w:t>S</w:t>
            </w:r>
            <w:r w:rsidRPr="00954957">
              <w:rPr>
                <w:rFonts w:ascii="Times New Roman" w:hAnsi="Times New Roman" w:cs="Times New Roman"/>
                <w:sz w:val="18"/>
                <w:szCs w:val="18"/>
              </w:rPr>
              <w:t>ociety</w:t>
            </w:r>
          </w:p>
        </w:tc>
        <w:tc>
          <w:tcPr>
            <w:tcW w:w="850" w:type="dxa"/>
            <w:tcBorders>
              <w:top w:val="single" w:sz="6" w:space="0" w:color="auto"/>
              <w:left w:val="single" w:sz="6" w:space="0" w:color="auto"/>
              <w:bottom w:val="single" w:sz="6" w:space="0" w:color="auto"/>
              <w:right w:val="single" w:sz="6" w:space="0" w:color="auto"/>
            </w:tcBorders>
            <w:vAlign w:val="center"/>
          </w:tcPr>
          <w:p w14:paraId="4624C0D5"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2</w:t>
            </w:r>
          </w:p>
        </w:tc>
        <w:tc>
          <w:tcPr>
            <w:tcW w:w="738" w:type="dxa"/>
            <w:tcBorders>
              <w:top w:val="single" w:sz="6" w:space="0" w:color="auto"/>
              <w:left w:val="single" w:sz="6" w:space="0" w:color="auto"/>
              <w:bottom w:val="single" w:sz="6" w:space="0" w:color="auto"/>
              <w:right w:val="single" w:sz="6" w:space="0" w:color="auto"/>
            </w:tcBorders>
            <w:vAlign w:val="center"/>
          </w:tcPr>
          <w:p w14:paraId="0B069209"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463E89DF"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原理</w:t>
            </w:r>
          </w:p>
          <w:p w14:paraId="161D10E7" w14:textId="28DA0700"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专业必选</w:t>
            </w:r>
          </w:p>
        </w:tc>
      </w:tr>
      <w:tr w:rsidR="004149F7" w14:paraId="35C15427" w14:textId="77777777" w:rsidTr="005F17B1">
        <w:trPr>
          <w:trHeight w:val="567"/>
        </w:trPr>
        <w:tc>
          <w:tcPr>
            <w:tcW w:w="964" w:type="dxa"/>
            <w:vMerge/>
            <w:tcBorders>
              <w:left w:val="single" w:sz="4" w:space="0" w:color="auto"/>
              <w:right w:val="single" w:sz="6" w:space="0" w:color="auto"/>
            </w:tcBorders>
            <w:vAlign w:val="center"/>
          </w:tcPr>
          <w:p w14:paraId="06EE4F05" w14:textId="77777777" w:rsidR="004149F7" w:rsidRPr="00BD4BC4" w:rsidRDefault="004149F7" w:rsidP="004149F7">
            <w:pPr>
              <w:jc w:val="center"/>
              <w:rPr>
                <w:rFonts w:ascii="Times New Roman" w:hAnsi="Times New Roman" w:cs="Times New Roman"/>
                <w:sz w:val="18"/>
                <w:szCs w:val="18"/>
              </w:rPr>
            </w:pPr>
          </w:p>
        </w:tc>
        <w:tc>
          <w:tcPr>
            <w:tcW w:w="1701" w:type="dxa"/>
            <w:tcBorders>
              <w:top w:val="single" w:sz="4" w:space="0" w:color="auto"/>
              <w:left w:val="single" w:sz="6" w:space="0" w:color="auto"/>
              <w:bottom w:val="single" w:sz="6" w:space="0" w:color="auto"/>
              <w:right w:val="single" w:sz="6" w:space="0" w:color="auto"/>
            </w:tcBorders>
            <w:vAlign w:val="center"/>
          </w:tcPr>
          <w:p w14:paraId="7F5A3520" w14:textId="77777777" w:rsidR="004149F7" w:rsidRPr="00BD4BC4" w:rsidRDefault="004149F7" w:rsidP="004149F7">
            <w:pPr>
              <w:jc w:val="center"/>
              <w:rPr>
                <w:rFonts w:ascii="Times New Roman" w:hAnsi="Times New Roman" w:cs="Times New Roman"/>
                <w:sz w:val="18"/>
                <w:szCs w:val="18"/>
              </w:rPr>
            </w:pPr>
            <w:r w:rsidRPr="00BD4BC4">
              <w:rPr>
                <w:rFonts w:ascii="Times New Roman" w:hAnsi="Times New Roman" w:cs="Times New Roman" w:hint="eastAsia"/>
                <w:sz w:val="18"/>
                <w:szCs w:val="18"/>
              </w:rPr>
              <w:t>MAXT0621102032</w:t>
            </w:r>
          </w:p>
        </w:tc>
        <w:tc>
          <w:tcPr>
            <w:tcW w:w="4678" w:type="dxa"/>
            <w:tcBorders>
              <w:top w:val="single" w:sz="4" w:space="0" w:color="auto"/>
              <w:left w:val="single" w:sz="6" w:space="0" w:color="auto"/>
              <w:bottom w:val="single" w:sz="6" w:space="0" w:color="auto"/>
              <w:right w:val="single" w:sz="6" w:space="0" w:color="auto"/>
            </w:tcBorders>
            <w:vAlign w:val="center"/>
          </w:tcPr>
          <w:p w14:paraId="42B50350"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sz w:val="18"/>
                <w:szCs w:val="18"/>
              </w:rPr>
              <w:t>马克思主义发展与中国化问题研究</w:t>
            </w:r>
          </w:p>
          <w:p w14:paraId="354CE31D" w14:textId="77777777" w:rsidR="004149F7" w:rsidRPr="00954957" w:rsidRDefault="004149F7" w:rsidP="004149F7">
            <w:pPr>
              <w:spacing w:line="260" w:lineRule="exact"/>
              <w:jc w:val="left"/>
              <w:rPr>
                <w:rFonts w:ascii="Times New Roman" w:hAnsi="Times New Roman" w:cs="Times New Roman"/>
                <w:sz w:val="18"/>
                <w:szCs w:val="18"/>
              </w:rPr>
            </w:pPr>
            <w:r w:rsidRPr="008611C0">
              <w:rPr>
                <w:rFonts w:ascii="Times New Roman" w:hAnsi="Times New Roman" w:cs="Times New Roman"/>
                <w:sz w:val="18"/>
                <w:szCs w:val="21"/>
              </w:rPr>
              <w:t>Sinicization of Marxism</w:t>
            </w:r>
          </w:p>
        </w:tc>
        <w:tc>
          <w:tcPr>
            <w:tcW w:w="850" w:type="dxa"/>
            <w:tcBorders>
              <w:top w:val="single" w:sz="6" w:space="0" w:color="auto"/>
              <w:left w:val="single" w:sz="6" w:space="0" w:color="auto"/>
              <w:bottom w:val="single" w:sz="6" w:space="0" w:color="auto"/>
              <w:right w:val="single" w:sz="6" w:space="0" w:color="auto"/>
            </w:tcBorders>
            <w:vAlign w:val="center"/>
          </w:tcPr>
          <w:p w14:paraId="61B19B36"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2</w:t>
            </w:r>
          </w:p>
        </w:tc>
        <w:tc>
          <w:tcPr>
            <w:tcW w:w="738" w:type="dxa"/>
            <w:tcBorders>
              <w:top w:val="single" w:sz="6" w:space="0" w:color="auto"/>
              <w:left w:val="single" w:sz="6" w:space="0" w:color="auto"/>
              <w:bottom w:val="single" w:sz="6" w:space="0" w:color="auto"/>
              <w:right w:val="single" w:sz="6" w:space="0" w:color="auto"/>
            </w:tcBorders>
            <w:vAlign w:val="center"/>
          </w:tcPr>
          <w:p w14:paraId="759C51FD"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6F8133F4" w14:textId="7BD05A39"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中国化</w:t>
            </w:r>
          </w:p>
          <w:p w14:paraId="09023BEB" w14:textId="2D1EAC60"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专业必选</w:t>
            </w:r>
          </w:p>
        </w:tc>
      </w:tr>
      <w:tr w:rsidR="004149F7" w14:paraId="65953699" w14:textId="77777777" w:rsidTr="005F17B1">
        <w:trPr>
          <w:trHeight w:val="567"/>
        </w:trPr>
        <w:tc>
          <w:tcPr>
            <w:tcW w:w="964" w:type="dxa"/>
            <w:vMerge/>
            <w:tcBorders>
              <w:left w:val="single" w:sz="4" w:space="0" w:color="auto"/>
              <w:right w:val="single" w:sz="6" w:space="0" w:color="auto"/>
            </w:tcBorders>
            <w:vAlign w:val="center"/>
          </w:tcPr>
          <w:p w14:paraId="563507D0" w14:textId="77777777" w:rsidR="004149F7" w:rsidRDefault="004149F7" w:rsidP="004149F7">
            <w:pPr>
              <w:jc w:val="center"/>
              <w:rPr>
                <w:rFonts w:asciiTheme="minorEastAsia" w:hAnsiTheme="minorEastAsia"/>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4B79A202" w14:textId="77777777" w:rsidR="004149F7" w:rsidRPr="004B5B0B" w:rsidRDefault="004149F7" w:rsidP="004149F7">
            <w:pPr>
              <w:jc w:val="center"/>
              <w:rPr>
                <w:rFonts w:ascii="Times New Roman" w:hAnsi="Times New Roman" w:cs="Times New Roman"/>
                <w:sz w:val="18"/>
                <w:szCs w:val="18"/>
              </w:rPr>
            </w:pPr>
            <w:r w:rsidRPr="004B5B0B">
              <w:rPr>
                <w:rFonts w:ascii="Times New Roman" w:hAnsi="Times New Roman" w:cs="Times New Roman" w:hint="eastAsia"/>
                <w:sz w:val="18"/>
                <w:szCs w:val="18"/>
              </w:rPr>
              <w:t>MAXT0621102002</w:t>
            </w:r>
          </w:p>
        </w:tc>
        <w:tc>
          <w:tcPr>
            <w:tcW w:w="4678" w:type="dxa"/>
            <w:tcBorders>
              <w:top w:val="single" w:sz="4" w:space="0" w:color="auto"/>
              <w:left w:val="single" w:sz="6" w:space="0" w:color="auto"/>
              <w:bottom w:val="single" w:sz="6" w:space="0" w:color="auto"/>
              <w:right w:val="single" w:sz="6" w:space="0" w:color="auto"/>
            </w:tcBorders>
            <w:vAlign w:val="center"/>
          </w:tcPr>
          <w:p w14:paraId="144912B4"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西方马克思主义经典文献研究</w:t>
            </w:r>
          </w:p>
          <w:p w14:paraId="525F2D0D" w14:textId="3CFF6ED1" w:rsidR="004149F7" w:rsidRPr="004B5B0B" w:rsidRDefault="004149F7" w:rsidP="004149F7">
            <w:pPr>
              <w:spacing w:line="260" w:lineRule="exact"/>
              <w:jc w:val="left"/>
              <w:rPr>
                <w:rFonts w:ascii="Times New Roman" w:hAnsi="Times New Roman" w:cs="Times New Roman"/>
                <w:sz w:val="18"/>
                <w:szCs w:val="18"/>
              </w:rPr>
            </w:pPr>
            <w:r w:rsidRPr="004B5B0B">
              <w:rPr>
                <w:rFonts w:ascii="Times New Roman" w:hAnsi="Times New Roman" w:cs="Times New Roman"/>
                <w:sz w:val="18"/>
                <w:szCs w:val="18"/>
              </w:rPr>
              <w:t xml:space="preserve">Classical </w:t>
            </w:r>
            <w:r>
              <w:rPr>
                <w:rFonts w:ascii="Times New Roman" w:hAnsi="Times New Roman" w:cs="Times New Roman"/>
                <w:sz w:val="18"/>
                <w:szCs w:val="18"/>
              </w:rPr>
              <w:t>L</w:t>
            </w:r>
            <w:r w:rsidRPr="004B5B0B">
              <w:rPr>
                <w:rFonts w:ascii="Times New Roman" w:hAnsi="Times New Roman" w:cs="Times New Roman"/>
                <w:sz w:val="18"/>
                <w:szCs w:val="18"/>
              </w:rPr>
              <w:t xml:space="preserve">iterature </w:t>
            </w:r>
            <w:r>
              <w:rPr>
                <w:rFonts w:ascii="Times New Roman" w:hAnsi="Times New Roman" w:cs="Times New Roman"/>
                <w:sz w:val="18"/>
                <w:szCs w:val="18"/>
              </w:rPr>
              <w:t>R</w:t>
            </w:r>
            <w:r w:rsidRPr="004B5B0B">
              <w:rPr>
                <w:rFonts w:ascii="Times New Roman" w:hAnsi="Times New Roman" w:cs="Times New Roman"/>
                <w:sz w:val="18"/>
                <w:szCs w:val="18"/>
              </w:rPr>
              <w:t xml:space="preserve">esearch of </w:t>
            </w:r>
            <w:r>
              <w:rPr>
                <w:rFonts w:ascii="Times New Roman" w:hAnsi="Times New Roman" w:cs="Times New Roman"/>
                <w:sz w:val="18"/>
                <w:szCs w:val="18"/>
              </w:rPr>
              <w:t>W</w:t>
            </w:r>
            <w:r w:rsidRPr="004B5B0B">
              <w:rPr>
                <w:rFonts w:ascii="Times New Roman" w:hAnsi="Times New Roman" w:cs="Times New Roman"/>
                <w:sz w:val="18"/>
                <w:szCs w:val="18"/>
              </w:rPr>
              <w:t>estern Marxism</w:t>
            </w:r>
          </w:p>
        </w:tc>
        <w:tc>
          <w:tcPr>
            <w:tcW w:w="850" w:type="dxa"/>
            <w:tcBorders>
              <w:top w:val="single" w:sz="6" w:space="0" w:color="auto"/>
              <w:left w:val="single" w:sz="6" w:space="0" w:color="auto"/>
              <w:bottom w:val="single" w:sz="6" w:space="0" w:color="auto"/>
              <w:right w:val="single" w:sz="6" w:space="0" w:color="auto"/>
            </w:tcBorders>
            <w:vAlign w:val="center"/>
          </w:tcPr>
          <w:p w14:paraId="28502544"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2</w:t>
            </w:r>
          </w:p>
        </w:tc>
        <w:tc>
          <w:tcPr>
            <w:tcW w:w="738" w:type="dxa"/>
            <w:tcBorders>
              <w:top w:val="single" w:sz="6" w:space="0" w:color="auto"/>
              <w:left w:val="single" w:sz="6" w:space="0" w:color="auto"/>
              <w:bottom w:val="single" w:sz="6" w:space="0" w:color="auto"/>
              <w:right w:val="single" w:sz="6" w:space="0" w:color="auto"/>
            </w:tcBorders>
            <w:vAlign w:val="center"/>
          </w:tcPr>
          <w:p w14:paraId="25B25781"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1秋</w:t>
            </w:r>
          </w:p>
        </w:tc>
        <w:tc>
          <w:tcPr>
            <w:tcW w:w="963" w:type="dxa"/>
            <w:tcBorders>
              <w:top w:val="single" w:sz="6" w:space="0" w:color="auto"/>
              <w:left w:val="single" w:sz="6" w:space="0" w:color="auto"/>
              <w:bottom w:val="single" w:sz="6" w:space="0" w:color="auto"/>
              <w:right w:val="single" w:sz="4" w:space="0" w:color="auto"/>
            </w:tcBorders>
            <w:vAlign w:val="center"/>
          </w:tcPr>
          <w:p w14:paraId="77946D98"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sz w:val="18"/>
                <w:szCs w:val="18"/>
              </w:rPr>
              <w:t>国外马</w:t>
            </w:r>
          </w:p>
          <w:p w14:paraId="45D3B360" w14:textId="48232616" w:rsidR="004149F7" w:rsidRPr="008F7FED" w:rsidRDefault="004149F7" w:rsidP="004149F7">
            <w:pPr>
              <w:spacing w:line="260" w:lineRule="exact"/>
              <w:rPr>
                <w:rFonts w:ascii="宋体" w:eastAsia="宋体" w:hAnsi="宋体"/>
                <w:sz w:val="18"/>
                <w:szCs w:val="18"/>
              </w:rPr>
            </w:pPr>
            <w:r w:rsidRPr="008F7FED">
              <w:rPr>
                <w:rFonts w:ascii="宋体" w:eastAsia="宋体" w:hAnsi="宋体" w:hint="eastAsia"/>
                <w:sz w:val="18"/>
                <w:szCs w:val="18"/>
              </w:rPr>
              <w:t>专业必选</w:t>
            </w:r>
          </w:p>
        </w:tc>
      </w:tr>
      <w:tr w:rsidR="004149F7" w14:paraId="0037CB18" w14:textId="77777777" w:rsidTr="005F17B1">
        <w:trPr>
          <w:trHeight w:val="567"/>
        </w:trPr>
        <w:tc>
          <w:tcPr>
            <w:tcW w:w="964" w:type="dxa"/>
            <w:vMerge/>
            <w:tcBorders>
              <w:left w:val="single" w:sz="4" w:space="0" w:color="auto"/>
              <w:right w:val="single" w:sz="6" w:space="0" w:color="auto"/>
            </w:tcBorders>
            <w:vAlign w:val="center"/>
          </w:tcPr>
          <w:p w14:paraId="0FDBFE88" w14:textId="77777777" w:rsidR="004149F7" w:rsidRDefault="004149F7" w:rsidP="004149F7">
            <w:pPr>
              <w:jc w:val="center"/>
              <w:rPr>
                <w:rFonts w:asciiTheme="minorEastAsia" w:hAnsiTheme="minorEastAsia"/>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05C0584D" w14:textId="548E1CDE" w:rsidR="004149F7" w:rsidRPr="004B5B0B" w:rsidRDefault="004149F7" w:rsidP="004149F7">
            <w:pPr>
              <w:jc w:val="center"/>
              <w:rPr>
                <w:rFonts w:ascii="Times New Roman" w:hAnsi="Times New Roman" w:cs="Times New Roman"/>
                <w:sz w:val="18"/>
                <w:szCs w:val="18"/>
              </w:rPr>
            </w:pPr>
            <w:r w:rsidRPr="00D41BB6">
              <w:rPr>
                <w:rFonts w:ascii="Times New Roman" w:hAnsi="Times New Roman" w:cs="Times New Roman" w:hint="eastAsia"/>
                <w:sz w:val="18"/>
                <w:szCs w:val="18"/>
              </w:rPr>
              <w:t>MAXT0621102038</w:t>
            </w:r>
          </w:p>
        </w:tc>
        <w:tc>
          <w:tcPr>
            <w:tcW w:w="4678" w:type="dxa"/>
            <w:tcBorders>
              <w:top w:val="single" w:sz="4" w:space="0" w:color="auto"/>
              <w:left w:val="single" w:sz="6" w:space="0" w:color="auto"/>
              <w:bottom w:val="single" w:sz="6" w:space="0" w:color="auto"/>
              <w:right w:val="single" w:sz="6" w:space="0" w:color="auto"/>
            </w:tcBorders>
            <w:vAlign w:val="center"/>
          </w:tcPr>
          <w:p w14:paraId="3F08363C" w14:textId="77777777" w:rsidR="004149F7" w:rsidRPr="008611C0" w:rsidRDefault="004149F7" w:rsidP="004149F7">
            <w:pPr>
              <w:spacing w:line="260" w:lineRule="exact"/>
              <w:jc w:val="left"/>
              <w:rPr>
                <w:rFonts w:ascii="宋体" w:eastAsia="宋体" w:hAnsi="宋体"/>
                <w:sz w:val="18"/>
              </w:rPr>
            </w:pPr>
            <w:r w:rsidRPr="008611C0">
              <w:rPr>
                <w:rFonts w:ascii="宋体" w:eastAsia="宋体" w:hAnsi="宋体" w:hint="eastAsia"/>
                <w:sz w:val="18"/>
              </w:rPr>
              <w:t>现代德育理论研究</w:t>
            </w:r>
          </w:p>
          <w:p w14:paraId="39157D18" w14:textId="77777777" w:rsidR="004149F7" w:rsidRPr="004B5B0B" w:rsidRDefault="004149F7" w:rsidP="004149F7">
            <w:pPr>
              <w:spacing w:line="260" w:lineRule="exact"/>
              <w:jc w:val="left"/>
              <w:rPr>
                <w:rFonts w:ascii="Times New Roman" w:hAnsi="Times New Roman" w:cs="Times New Roman"/>
                <w:sz w:val="18"/>
                <w:szCs w:val="18"/>
              </w:rPr>
            </w:pPr>
            <w:r w:rsidRPr="004B5B0B">
              <w:rPr>
                <w:rFonts w:ascii="Times New Roman" w:hAnsi="Times New Roman" w:cs="Times New Roman"/>
                <w:sz w:val="18"/>
                <w:szCs w:val="18"/>
              </w:rPr>
              <w:t>Contemporary Theory of Moral Education</w:t>
            </w:r>
          </w:p>
        </w:tc>
        <w:tc>
          <w:tcPr>
            <w:tcW w:w="850" w:type="dxa"/>
            <w:tcBorders>
              <w:top w:val="single" w:sz="6" w:space="0" w:color="auto"/>
              <w:left w:val="single" w:sz="6" w:space="0" w:color="auto"/>
              <w:bottom w:val="single" w:sz="6" w:space="0" w:color="auto"/>
              <w:right w:val="single" w:sz="6" w:space="0" w:color="auto"/>
            </w:tcBorders>
            <w:vAlign w:val="center"/>
          </w:tcPr>
          <w:p w14:paraId="086CC30F"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2</w:t>
            </w:r>
          </w:p>
        </w:tc>
        <w:tc>
          <w:tcPr>
            <w:tcW w:w="738" w:type="dxa"/>
            <w:tcBorders>
              <w:top w:val="single" w:sz="6" w:space="0" w:color="auto"/>
              <w:left w:val="single" w:sz="6" w:space="0" w:color="auto"/>
              <w:bottom w:val="single" w:sz="6" w:space="0" w:color="auto"/>
              <w:right w:val="single" w:sz="6" w:space="0" w:color="auto"/>
            </w:tcBorders>
            <w:vAlign w:val="center"/>
          </w:tcPr>
          <w:p w14:paraId="4F83D8E9"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1秋</w:t>
            </w:r>
          </w:p>
        </w:tc>
        <w:tc>
          <w:tcPr>
            <w:tcW w:w="963" w:type="dxa"/>
            <w:tcBorders>
              <w:top w:val="single" w:sz="6" w:space="0" w:color="auto"/>
              <w:left w:val="single" w:sz="6" w:space="0" w:color="auto"/>
              <w:bottom w:val="single" w:sz="6" w:space="0" w:color="auto"/>
              <w:right w:val="single" w:sz="4" w:space="0" w:color="auto"/>
            </w:tcBorders>
            <w:vAlign w:val="center"/>
          </w:tcPr>
          <w:p w14:paraId="0852F62D"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sz w:val="18"/>
                <w:szCs w:val="18"/>
              </w:rPr>
              <w:t>思政</w:t>
            </w:r>
          </w:p>
          <w:p w14:paraId="102540E8" w14:textId="1DA5BDD0"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专业必选</w:t>
            </w:r>
          </w:p>
        </w:tc>
      </w:tr>
      <w:tr w:rsidR="004149F7" w14:paraId="7D4F9E21" w14:textId="77777777" w:rsidTr="005F17B1">
        <w:trPr>
          <w:trHeight w:val="567"/>
        </w:trPr>
        <w:tc>
          <w:tcPr>
            <w:tcW w:w="964" w:type="dxa"/>
            <w:vMerge/>
            <w:tcBorders>
              <w:left w:val="single" w:sz="4" w:space="0" w:color="auto"/>
              <w:right w:val="single" w:sz="6" w:space="0" w:color="auto"/>
            </w:tcBorders>
            <w:vAlign w:val="center"/>
          </w:tcPr>
          <w:p w14:paraId="72443652" w14:textId="77777777" w:rsidR="004149F7" w:rsidRDefault="004149F7" w:rsidP="004149F7">
            <w:pPr>
              <w:jc w:val="center"/>
              <w:rPr>
                <w:rFonts w:asciiTheme="minorEastAsia" w:hAnsiTheme="minorEastAsia"/>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3DE4CE5E" w14:textId="77777777" w:rsidR="004149F7" w:rsidRPr="00BD4BC4" w:rsidRDefault="004149F7" w:rsidP="004149F7">
            <w:pPr>
              <w:jc w:val="center"/>
              <w:rPr>
                <w:rFonts w:ascii="Times New Roman" w:hAnsi="Times New Roman" w:cs="Times New Roman"/>
                <w:sz w:val="18"/>
                <w:szCs w:val="18"/>
              </w:rPr>
            </w:pPr>
            <w:r w:rsidRPr="00BD4BC4">
              <w:rPr>
                <w:rFonts w:ascii="Times New Roman" w:hAnsi="Times New Roman" w:cs="Times New Roman" w:hint="eastAsia"/>
                <w:sz w:val="18"/>
                <w:szCs w:val="18"/>
              </w:rPr>
              <w:t>MAXT0621102031</w:t>
            </w:r>
          </w:p>
        </w:tc>
        <w:tc>
          <w:tcPr>
            <w:tcW w:w="4678" w:type="dxa"/>
            <w:tcBorders>
              <w:top w:val="single" w:sz="4" w:space="0" w:color="auto"/>
              <w:left w:val="single" w:sz="6" w:space="0" w:color="auto"/>
              <w:bottom w:val="single" w:sz="6" w:space="0" w:color="auto"/>
              <w:right w:val="single" w:sz="6" w:space="0" w:color="auto"/>
            </w:tcBorders>
            <w:vAlign w:val="center"/>
          </w:tcPr>
          <w:p w14:paraId="0DCDB941"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中国革命史专题研究</w:t>
            </w:r>
          </w:p>
          <w:p w14:paraId="2848A292" w14:textId="34C6EE02" w:rsidR="004149F7" w:rsidRPr="00954957" w:rsidRDefault="004149F7" w:rsidP="004149F7">
            <w:pPr>
              <w:spacing w:line="260" w:lineRule="exact"/>
              <w:jc w:val="left"/>
              <w:rPr>
                <w:rFonts w:ascii="Times New Roman" w:hAnsi="Times New Roman" w:cs="Times New Roman"/>
                <w:sz w:val="18"/>
                <w:szCs w:val="18"/>
              </w:rPr>
            </w:pPr>
            <w:r w:rsidRPr="008611C0">
              <w:rPr>
                <w:rFonts w:ascii="Times New Roman" w:eastAsia="宋体" w:hAnsi="Times New Roman" w:cs="Times New Roman"/>
                <w:sz w:val="18"/>
                <w:szCs w:val="21"/>
              </w:rPr>
              <w:t>The</w:t>
            </w:r>
            <w:r w:rsidRPr="008611C0">
              <w:rPr>
                <w:rFonts w:ascii="Times New Roman" w:eastAsia="宋体" w:hAnsi="Times New Roman" w:cs="Times New Roman"/>
                <w:b/>
                <w:sz w:val="18"/>
                <w:szCs w:val="21"/>
              </w:rPr>
              <w:t xml:space="preserve"> </w:t>
            </w:r>
            <w:r w:rsidRPr="008611C0">
              <w:rPr>
                <w:rFonts w:ascii="Times New Roman" w:eastAsia="宋体" w:hAnsi="Times New Roman" w:cs="Times New Roman"/>
                <w:sz w:val="18"/>
                <w:szCs w:val="21"/>
              </w:rPr>
              <w:t xml:space="preserve">History of </w:t>
            </w:r>
            <w:r>
              <w:rPr>
                <w:rFonts w:ascii="Times New Roman" w:eastAsia="宋体" w:hAnsi="Times New Roman" w:cs="Times New Roman" w:hint="eastAsia"/>
                <w:sz w:val="18"/>
                <w:szCs w:val="21"/>
              </w:rPr>
              <w:t>t</w:t>
            </w:r>
            <w:r w:rsidRPr="008611C0">
              <w:rPr>
                <w:rFonts w:ascii="Times New Roman" w:eastAsia="宋体" w:hAnsi="Times New Roman" w:cs="Times New Roman"/>
                <w:sz w:val="18"/>
                <w:szCs w:val="21"/>
              </w:rPr>
              <w:t>he Chinese Revolution</w:t>
            </w:r>
          </w:p>
        </w:tc>
        <w:tc>
          <w:tcPr>
            <w:tcW w:w="850" w:type="dxa"/>
            <w:tcBorders>
              <w:top w:val="single" w:sz="6" w:space="0" w:color="auto"/>
              <w:left w:val="single" w:sz="6" w:space="0" w:color="auto"/>
              <w:bottom w:val="single" w:sz="6" w:space="0" w:color="auto"/>
              <w:right w:val="single" w:sz="6" w:space="0" w:color="auto"/>
            </w:tcBorders>
            <w:vAlign w:val="center"/>
          </w:tcPr>
          <w:p w14:paraId="0591781C"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2</w:t>
            </w:r>
          </w:p>
        </w:tc>
        <w:tc>
          <w:tcPr>
            <w:tcW w:w="738" w:type="dxa"/>
            <w:tcBorders>
              <w:top w:val="single" w:sz="6" w:space="0" w:color="auto"/>
              <w:left w:val="single" w:sz="6" w:space="0" w:color="auto"/>
              <w:bottom w:val="single" w:sz="6" w:space="0" w:color="auto"/>
              <w:right w:val="single" w:sz="6" w:space="0" w:color="auto"/>
            </w:tcBorders>
            <w:vAlign w:val="center"/>
          </w:tcPr>
          <w:p w14:paraId="38B97F12"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1秋</w:t>
            </w:r>
          </w:p>
        </w:tc>
        <w:tc>
          <w:tcPr>
            <w:tcW w:w="963" w:type="dxa"/>
            <w:tcBorders>
              <w:top w:val="single" w:sz="6" w:space="0" w:color="auto"/>
              <w:left w:val="single" w:sz="6" w:space="0" w:color="auto"/>
              <w:bottom w:val="single" w:sz="6" w:space="0" w:color="auto"/>
              <w:right w:val="single" w:sz="4" w:space="0" w:color="auto"/>
            </w:tcBorders>
            <w:vAlign w:val="center"/>
          </w:tcPr>
          <w:p w14:paraId="3F4CB885" w14:textId="04E1FA8D"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近现代史专业必选</w:t>
            </w:r>
          </w:p>
        </w:tc>
      </w:tr>
      <w:tr w:rsidR="004149F7" w14:paraId="4787CFD7" w14:textId="77777777" w:rsidTr="005F17B1">
        <w:trPr>
          <w:trHeight w:val="567"/>
        </w:trPr>
        <w:tc>
          <w:tcPr>
            <w:tcW w:w="964" w:type="dxa"/>
            <w:vMerge/>
            <w:tcBorders>
              <w:left w:val="single" w:sz="4" w:space="0" w:color="auto"/>
              <w:right w:val="single" w:sz="6" w:space="0" w:color="auto"/>
            </w:tcBorders>
            <w:vAlign w:val="center"/>
          </w:tcPr>
          <w:p w14:paraId="0C18BA28" w14:textId="77777777" w:rsidR="004149F7" w:rsidRDefault="004149F7" w:rsidP="004149F7">
            <w:pPr>
              <w:jc w:val="center"/>
              <w:rPr>
                <w:rFonts w:asciiTheme="minorEastAsia" w:hAnsiTheme="minorEastAsia"/>
                <w:szCs w:val="21"/>
              </w:rPr>
            </w:pPr>
          </w:p>
        </w:tc>
        <w:tc>
          <w:tcPr>
            <w:tcW w:w="1701" w:type="dxa"/>
            <w:tcBorders>
              <w:top w:val="single" w:sz="4" w:space="0" w:color="auto"/>
              <w:left w:val="single" w:sz="6" w:space="0" w:color="auto"/>
              <w:bottom w:val="single" w:sz="6" w:space="0" w:color="auto"/>
              <w:right w:val="single" w:sz="6" w:space="0" w:color="auto"/>
            </w:tcBorders>
            <w:vAlign w:val="center"/>
          </w:tcPr>
          <w:p w14:paraId="2BAA45A8" w14:textId="77777777" w:rsidR="004149F7" w:rsidRDefault="004149F7" w:rsidP="004149F7">
            <w:pPr>
              <w:jc w:val="center"/>
              <w:rPr>
                <w:rFonts w:asciiTheme="minorEastAsia" w:hAnsiTheme="minorEastAsia"/>
                <w:sz w:val="18"/>
                <w:szCs w:val="18"/>
              </w:rPr>
            </w:pPr>
            <w:r w:rsidRPr="00823474">
              <w:rPr>
                <w:rFonts w:ascii="Times New Roman" w:hAnsi="Times New Roman" w:cs="Times New Roman" w:hint="eastAsia"/>
                <w:sz w:val="18"/>
                <w:szCs w:val="18"/>
              </w:rPr>
              <w:t>MAXT0621102033</w:t>
            </w:r>
          </w:p>
        </w:tc>
        <w:tc>
          <w:tcPr>
            <w:tcW w:w="4678" w:type="dxa"/>
            <w:tcBorders>
              <w:top w:val="single" w:sz="4" w:space="0" w:color="auto"/>
              <w:left w:val="single" w:sz="6" w:space="0" w:color="auto"/>
              <w:bottom w:val="single" w:sz="6" w:space="0" w:color="auto"/>
              <w:right w:val="single" w:sz="6" w:space="0" w:color="auto"/>
            </w:tcBorders>
            <w:vAlign w:val="center"/>
          </w:tcPr>
          <w:p w14:paraId="3E3F0F8E" w14:textId="77777777" w:rsidR="004149F7" w:rsidRPr="008611C0" w:rsidRDefault="004149F7" w:rsidP="004149F7">
            <w:pPr>
              <w:spacing w:line="260" w:lineRule="exact"/>
              <w:jc w:val="left"/>
              <w:rPr>
                <w:rFonts w:ascii="Times New Roman" w:eastAsia="宋体" w:hAnsi="Times New Roman" w:cs="Times New Roman"/>
                <w:sz w:val="18"/>
                <w:szCs w:val="21"/>
              </w:rPr>
            </w:pPr>
            <w:r w:rsidRPr="008611C0">
              <w:rPr>
                <w:rFonts w:ascii="Times New Roman" w:eastAsia="宋体" w:hAnsi="Times New Roman" w:cs="Times New Roman" w:hint="eastAsia"/>
                <w:sz w:val="18"/>
                <w:szCs w:val="21"/>
              </w:rPr>
              <w:t>新时代党的建设理论与实践创新研究</w:t>
            </w:r>
          </w:p>
          <w:p w14:paraId="1444860B" w14:textId="270F0B27" w:rsidR="004149F7" w:rsidRPr="00823474" w:rsidRDefault="004149F7" w:rsidP="004149F7">
            <w:pPr>
              <w:rPr>
                <w:rFonts w:ascii="Times New Roman" w:eastAsia="宋体" w:hAnsi="Times New Roman" w:cs="Times New Roman"/>
                <w:szCs w:val="21"/>
              </w:rPr>
            </w:pPr>
            <w:r>
              <w:rPr>
                <w:rFonts w:ascii="Times New Roman" w:eastAsia="宋体" w:hAnsi="Times New Roman" w:cs="Times New Roman"/>
                <w:sz w:val="18"/>
                <w:szCs w:val="21"/>
              </w:rPr>
              <w:t>T</w:t>
            </w:r>
            <w:r w:rsidRPr="008611C0">
              <w:rPr>
                <w:rFonts w:ascii="Times New Roman" w:eastAsia="宋体" w:hAnsi="Times New Roman" w:cs="Times New Roman"/>
                <w:sz w:val="18"/>
                <w:szCs w:val="21"/>
              </w:rPr>
              <w:t xml:space="preserve">heory and </w:t>
            </w:r>
            <w:r>
              <w:rPr>
                <w:rFonts w:ascii="Times New Roman" w:eastAsia="宋体" w:hAnsi="Times New Roman" w:cs="Times New Roman"/>
                <w:sz w:val="18"/>
                <w:szCs w:val="21"/>
              </w:rPr>
              <w:t>P</w:t>
            </w:r>
            <w:r w:rsidRPr="008611C0">
              <w:rPr>
                <w:rFonts w:ascii="Times New Roman" w:eastAsia="宋体" w:hAnsi="Times New Roman" w:cs="Times New Roman"/>
                <w:sz w:val="18"/>
                <w:szCs w:val="21"/>
              </w:rPr>
              <w:t xml:space="preserve">ractice of </w:t>
            </w:r>
            <w:r>
              <w:rPr>
                <w:rFonts w:ascii="Times New Roman" w:eastAsia="宋体" w:hAnsi="Times New Roman" w:cs="Times New Roman" w:hint="eastAsia"/>
                <w:sz w:val="18"/>
                <w:szCs w:val="21"/>
              </w:rPr>
              <w:t>t</w:t>
            </w:r>
            <w:r w:rsidRPr="008611C0">
              <w:rPr>
                <w:rFonts w:ascii="Times New Roman" w:eastAsia="宋体" w:hAnsi="Times New Roman" w:cs="Times New Roman"/>
                <w:sz w:val="18"/>
                <w:szCs w:val="21"/>
              </w:rPr>
              <w:t>he</w:t>
            </w:r>
            <w:r>
              <w:rPr>
                <w:rFonts w:ascii="Times New Roman" w:eastAsia="宋体" w:hAnsi="Times New Roman" w:cs="Times New Roman"/>
                <w:sz w:val="18"/>
                <w:szCs w:val="21"/>
              </w:rPr>
              <w:t xml:space="preserve"> P</w:t>
            </w:r>
            <w:r w:rsidRPr="008611C0">
              <w:rPr>
                <w:rFonts w:ascii="Times New Roman" w:eastAsia="宋体" w:hAnsi="Times New Roman" w:cs="Times New Roman"/>
                <w:sz w:val="18"/>
                <w:szCs w:val="21"/>
              </w:rPr>
              <w:t xml:space="preserve">arty's </w:t>
            </w:r>
            <w:r>
              <w:rPr>
                <w:rFonts w:ascii="Times New Roman" w:eastAsia="宋体" w:hAnsi="Times New Roman" w:cs="Times New Roman"/>
                <w:sz w:val="18"/>
                <w:szCs w:val="21"/>
              </w:rPr>
              <w:t>C</w:t>
            </w:r>
            <w:r w:rsidRPr="008611C0">
              <w:rPr>
                <w:rFonts w:ascii="Times New Roman" w:eastAsia="宋体" w:hAnsi="Times New Roman" w:cs="Times New Roman"/>
                <w:sz w:val="18"/>
                <w:szCs w:val="21"/>
              </w:rPr>
              <w:t xml:space="preserve">onstruction in </w:t>
            </w:r>
            <w:r>
              <w:rPr>
                <w:rFonts w:ascii="Times New Roman" w:eastAsia="宋体" w:hAnsi="Times New Roman" w:cs="Times New Roman" w:hint="eastAsia"/>
                <w:sz w:val="18"/>
                <w:szCs w:val="21"/>
              </w:rPr>
              <w:t>t</w:t>
            </w:r>
            <w:r w:rsidRPr="008611C0">
              <w:rPr>
                <w:rFonts w:ascii="Times New Roman" w:eastAsia="宋体" w:hAnsi="Times New Roman" w:cs="Times New Roman"/>
                <w:sz w:val="18"/>
                <w:szCs w:val="21"/>
              </w:rPr>
              <w:t xml:space="preserve">he </w:t>
            </w:r>
            <w:r>
              <w:rPr>
                <w:rFonts w:ascii="Times New Roman" w:eastAsia="宋体" w:hAnsi="Times New Roman" w:cs="Times New Roman"/>
                <w:sz w:val="18"/>
                <w:szCs w:val="21"/>
              </w:rPr>
              <w:t>N</w:t>
            </w:r>
            <w:r w:rsidRPr="008611C0">
              <w:rPr>
                <w:rFonts w:ascii="Times New Roman" w:eastAsia="宋体" w:hAnsi="Times New Roman" w:cs="Times New Roman"/>
                <w:sz w:val="18"/>
                <w:szCs w:val="21"/>
              </w:rPr>
              <w:t xml:space="preserve">ew </w:t>
            </w:r>
            <w:r>
              <w:rPr>
                <w:rFonts w:ascii="Times New Roman" w:eastAsia="宋体" w:hAnsi="Times New Roman" w:cs="Times New Roman"/>
                <w:sz w:val="18"/>
                <w:szCs w:val="21"/>
              </w:rPr>
              <w:t>E</w:t>
            </w:r>
            <w:r w:rsidRPr="008611C0">
              <w:rPr>
                <w:rFonts w:ascii="Times New Roman" w:eastAsia="宋体" w:hAnsi="Times New Roman" w:cs="Times New Roman"/>
                <w:sz w:val="18"/>
                <w:szCs w:val="21"/>
              </w:rPr>
              <w:t>ra</w:t>
            </w:r>
          </w:p>
        </w:tc>
        <w:tc>
          <w:tcPr>
            <w:tcW w:w="850" w:type="dxa"/>
            <w:tcBorders>
              <w:top w:val="single" w:sz="6" w:space="0" w:color="auto"/>
              <w:left w:val="single" w:sz="6" w:space="0" w:color="auto"/>
              <w:bottom w:val="single" w:sz="6" w:space="0" w:color="auto"/>
              <w:right w:val="single" w:sz="6" w:space="0" w:color="auto"/>
            </w:tcBorders>
            <w:vAlign w:val="center"/>
          </w:tcPr>
          <w:p w14:paraId="23D7041A"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2</w:t>
            </w:r>
          </w:p>
        </w:tc>
        <w:tc>
          <w:tcPr>
            <w:tcW w:w="738" w:type="dxa"/>
            <w:tcBorders>
              <w:top w:val="single" w:sz="6" w:space="0" w:color="auto"/>
              <w:left w:val="single" w:sz="6" w:space="0" w:color="auto"/>
              <w:bottom w:val="single" w:sz="6" w:space="0" w:color="auto"/>
              <w:right w:val="single" w:sz="6" w:space="0" w:color="auto"/>
            </w:tcBorders>
            <w:vAlign w:val="center"/>
          </w:tcPr>
          <w:p w14:paraId="0AC52474"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3A60FB26" w14:textId="77777777"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党建</w:t>
            </w:r>
          </w:p>
          <w:p w14:paraId="481422CC" w14:textId="1D51DF1C" w:rsidR="004149F7" w:rsidRPr="008F7FED" w:rsidRDefault="004149F7" w:rsidP="004149F7">
            <w:pPr>
              <w:spacing w:line="260" w:lineRule="exact"/>
              <w:jc w:val="center"/>
              <w:rPr>
                <w:rFonts w:ascii="宋体" w:eastAsia="宋体" w:hAnsi="宋体"/>
                <w:sz w:val="18"/>
                <w:szCs w:val="18"/>
              </w:rPr>
            </w:pPr>
            <w:r w:rsidRPr="008F7FED">
              <w:rPr>
                <w:rFonts w:ascii="宋体" w:eastAsia="宋体" w:hAnsi="宋体" w:hint="eastAsia"/>
                <w:sz w:val="18"/>
                <w:szCs w:val="18"/>
              </w:rPr>
              <w:t>专业必选</w:t>
            </w:r>
          </w:p>
        </w:tc>
      </w:tr>
      <w:tr w:rsidR="004149F7" w14:paraId="0D1C4C1D" w14:textId="77777777" w:rsidTr="0000759E">
        <w:trPr>
          <w:trHeight w:val="567"/>
        </w:trPr>
        <w:tc>
          <w:tcPr>
            <w:tcW w:w="964" w:type="dxa"/>
            <w:vMerge/>
            <w:tcBorders>
              <w:left w:val="single" w:sz="4" w:space="0" w:color="auto"/>
              <w:bottom w:val="single" w:sz="4" w:space="0" w:color="auto"/>
              <w:right w:val="single" w:sz="6" w:space="0" w:color="auto"/>
            </w:tcBorders>
            <w:vAlign w:val="center"/>
          </w:tcPr>
          <w:p w14:paraId="403D3BE1" w14:textId="77777777" w:rsidR="004149F7" w:rsidRDefault="004149F7" w:rsidP="004149F7">
            <w:pPr>
              <w:jc w:val="center"/>
              <w:rPr>
                <w:rFonts w:asciiTheme="minorEastAsia" w:hAnsiTheme="minorEastAsia"/>
                <w:szCs w:val="21"/>
              </w:rPr>
            </w:pPr>
          </w:p>
        </w:tc>
        <w:tc>
          <w:tcPr>
            <w:tcW w:w="8930" w:type="dxa"/>
            <w:gridSpan w:val="5"/>
            <w:tcBorders>
              <w:top w:val="single" w:sz="4" w:space="0" w:color="auto"/>
              <w:left w:val="single" w:sz="6" w:space="0" w:color="auto"/>
              <w:bottom w:val="single" w:sz="6" w:space="0" w:color="auto"/>
              <w:right w:val="single" w:sz="4" w:space="0" w:color="auto"/>
            </w:tcBorders>
            <w:vAlign w:val="center"/>
          </w:tcPr>
          <w:p w14:paraId="082EF93D" w14:textId="2013B57E" w:rsidR="004149F7" w:rsidRPr="00924483" w:rsidRDefault="004149F7" w:rsidP="004149F7">
            <w:pPr>
              <w:spacing w:line="260" w:lineRule="exact"/>
              <w:jc w:val="center"/>
              <w:rPr>
                <w:rFonts w:ascii="宋体" w:eastAsia="宋体" w:hAnsi="宋体"/>
                <w:szCs w:val="21"/>
              </w:rPr>
            </w:pPr>
            <w:r w:rsidRPr="00924483">
              <w:rPr>
                <w:rFonts w:ascii="宋体" w:eastAsia="宋体" w:hAnsi="宋体" w:hint="eastAsia"/>
                <w:sz w:val="18"/>
                <w:szCs w:val="18"/>
              </w:rPr>
              <w:t>学分要求：普博生</w:t>
            </w:r>
            <w:r>
              <w:rPr>
                <w:rFonts w:ascii="宋体" w:eastAsia="宋体" w:hAnsi="宋体"/>
                <w:sz w:val="18"/>
                <w:szCs w:val="18"/>
              </w:rPr>
              <w:t>3</w:t>
            </w:r>
            <w:r w:rsidRPr="00924483">
              <w:rPr>
                <w:rFonts w:ascii="宋体" w:eastAsia="宋体" w:hAnsi="宋体" w:hint="eastAsia"/>
                <w:sz w:val="18"/>
                <w:szCs w:val="18"/>
              </w:rPr>
              <w:t>学分</w:t>
            </w:r>
          </w:p>
        </w:tc>
      </w:tr>
      <w:tr w:rsidR="004149F7" w14:paraId="77AEF0EF" w14:textId="77777777" w:rsidTr="0000759E">
        <w:trPr>
          <w:trHeight w:val="567"/>
        </w:trPr>
        <w:tc>
          <w:tcPr>
            <w:tcW w:w="964" w:type="dxa"/>
            <w:vMerge w:val="restart"/>
            <w:tcBorders>
              <w:top w:val="single" w:sz="4" w:space="0" w:color="auto"/>
              <w:left w:val="single" w:sz="4" w:space="0" w:color="auto"/>
              <w:bottom w:val="single" w:sz="4" w:space="0" w:color="auto"/>
              <w:right w:val="single" w:sz="4" w:space="0" w:color="auto"/>
            </w:tcBorders>
            <w:vAlign w:val="center"/>
          </w:tcPr>
          <w:p w14:paraId="6997383F" w14:textId="77777777" w:rsidR="004149F7" w:rsidRDefault="004149F7" w:rsidP="004149F7">
            <w:pPr>
              <w:jc w:val="center"/>
              <w:rPr>
                <w:rFonts w:ascii="宋体" w:eastAsia="宋体" w:hAnsi="宋体"/>
                <w:b/>
                <w:szCs w:val="21"/>
              </w:rPr>
            </w:pPr>
            <w:r w:rsidRPr="00685110">
              <w:rPr>
                <w:rFonts w:ascii="宋体" w:eastAsia="宋体" w:hAnsi="宋体" w:hint="eastAsia"/>
                <w:b/>
                <w:szCs w:val="21"/>
              </w:rPr>
              <w:t>学位</w:t>
            </w:r>
          </w:p>
          <w:p w14:paraId="5E512A9E" w14:textId="409AB0CA" w:rsidR="004149F7" w:rsidRPr="00685110" w:rsidRDefault="004149F7" w:rsidP="004149F7">
            <w:pPr>
              <w:jc w:val="center"/>
              <w:rPr>
                <w:rFonts w:ascii="宋体" w:eastAsia="宋体" w:hAnsi="宋体"/>
                <w:b/>
                <w:szCs w:val="21"/>
              </w:rPr>
            </w:pPr>
            <w:r>
              <w:rPr>
                <w:rFonts w:ascii="宋体" w:eastAsia="宋体" w:hAnsi="宋体" w:hint="eastAsia"/>
                <w:b/>
                <w:szCs w:val="21"/>
              </w:rPr>
              <w:t>专业课</w:t>
            </w:r>
            <w:r w:rsidRPr="00685110">
              <w:rPr>
                <w:rFonts w:ascii="宋体" w:eastAsia="宋体" w:hAnsi="宋体"/>
                <w:b/>
                <w:szCs w:val="21"/>
              </w:rPr>
              <w:t>（</w:t>
            </w:r>
            <w:r w:rsidRPr="00685110">
              <w:rPr>
                <w:rFonts w:ascii="宋体" w:eastAsia="宋体" w:hAnsi="宋体" w:hint="eastAsia"/>
                <w:b/>
                <w:szCs w:val="21"/>
              </w:rPr>
              <w:t>选修</w:t>
            </w:r>
            <w:r w:rsidRPr="00685110">
              <w:rPr>
                <w:rFonts w:ascii="宋体" w:eastAsia="宋体" w:hAnsi="宋体"/>
                <w:b/>
                <w:szCs w:val="21"/>
              </w:rPr>
              <w:t>）</w:t>
            </w:r>
          </w:p>
        </w:tc>
        <w:tc>
          <w:tcPr>
            <w:tcW w:w="1701" w:type="dxa"/>
            <w:tcBorders>
              <w:top w:val="single" w:sz="6" w:space="0" w:color="auto"/>
              <w:left w:val="single" w:sz="4" w:space="0" w:color="auto"/>
              <w:bottom w:val="single" w:sz="6" w:space="0" w:color="auto"/>
              <w:right w:val="single" w:sz="6" w:space="0" w:color="auto"/>
            </w:tcBorders>
            <w:vAlign w:val="center"/>
          </w:tcPr>
          <w:p w14:paraId="6ADCE15D" w14:textId="77777777" w:rsidR="004149F7" w:rsidRPr="00A74241" w:rsidRDefault="004149F7" w:rsidP="004149F7">
            <w:pPr>
              <w:widowControl/>
              <w:jc w:val="center"/>
              <w:rPr>
                <w:rFonts w:ascii="Times New Roman" w:hAnsi="Times New Roman" w:cs="Times New Roman"/>
                <w:sz w:val="18"/>
                <w:szCs w:val="18"/>
              </w:rPr>
            </w:pPr>
            <w:r w:rsidRPr="00A74241">
              <w:rPr>
                <w:rFonts w:ascii="Times New Roman" w:hAnsi="Times New Roman" w:cs="Times New Roman" w:hint="eastAsia"/>
                <w:sz w:val="18"/>
                <w:szCs w:val="18"/>
              </w:rPr>
              <w:t>MAXT0621102034</w:t>
            </w:r>
          </w:p>
        </w:tc>
        <w:tc>
          <w:tcPr>
            <w:tcW w:w="4678" w:type="dxa"/>
            <w:tcBorders>
              <w:top w:val="single" w:sz="6" w:space="0" w:color="auto"/>
              <w:left w:val="single" w:sz="6" w:space="0" w:color="auto"/>
              <w:bottom w:val="single" w:sz="6" w:space="0" w:color="auto"/>
              <w:right w:val="single" w:sz="6" w:space="0" w:color="auto"/>
            </w:tcBorders>
            <w:vAlign w:val="center"/>
          </w:tcPr>
          <w:p w14:paraId="36BE9131"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sz w:val="18"/>
                <w:szCs w:val="18"/>
              </w:rPr>
              <w:t>马克思主义前沿理论研究</w:t>
            </w:r>
          </w:p>
          <w:p w14:paraId="47D4C790" w14:textId="3063A039" w:rsidR="004149F7" w:rsidRPr="00A74241" w:rsidRDefault="004149F7" w:rsidP="004149F7">
            <w:pPr>
              <w:spacing w:line="260" w:lineRule="exact"/>
              <w:jc w:val="left"/>
              <w:rPr>
                <w:rFonts w:ascii="Times New Roman" w:hAnsi="Times New Roman" w:cs="Times New Roman"/>
                <w:sz w:val="18"/>
                <w:szCs w:val="18"/>
              </w:rPr>
            </w:pPr>
            <w:r w:rsidRPr="00A74241">
              <w:rPr>
                <w:rFonts w:ascii="Times New Roman" w:hAnsi="Times New Roman" w:cs="Times New Roman"/>
                <w:sz w:val="18"/>
                <w:szCs w:val="18"/>
              </w:rPr>
              <w:t xml:space="preserve">Research on </w:t>
            </w:r>
            <w:r>
              <w:rPr>
                <w:rFonts w:ascii="Times New Roman" w:hAnsi="Times New Roman" w:cs="Times New Roman" w:hint="eastAsia"/>
                <w:sz w:val="18"/>
                <w:szCs w:val="18"/>
              </w:rPr>
              <w:t>t</w:t>
            </w:r>
            <w:r w:rsidRPr="00A74241">
              <w:rPr>
                <w:rFonts w:ascii="Times New Roman" w:hAnsi="Times New Roman" w:cs="Times New Roman"/>
                <w:sz w:val="18"/>
                <w:szCs w:val="18"/>
              </w:rPr>
              <w:t>he</w:t>
            </w:r>
            <w:r>
              <w:rPr>
                <w:rFonts w:ascii="Times New Roman" w:hAnsi="Times New Roman" w:cs="Times New Roman"/>
                <w:sz w:val="18"/>
                <w:szCs w:val="18"/>
              </w:rPr>
              <w:t xml:space="preserve"> </w:t>
            </w:r>
            <w:r>
              <w:rPr>
                <w:rFonts w:ascii="Times New Roman" w:hAnsi="Times New Roman" w:cs="Times New Roman" w:hint="eastAsia"/>
                <w:sz w:val="18"/>
                <w:szCs w:val="18"/>
              </w:rPr>
              <w:t>F</w:t>
            </w:r>
            <w:r>
              <w:rPr>
                <w:rFonts w:ascii="Times New Roman" w:hAnsi="Times New Roman" w:cs="Times New Roman"/>
                <w:sz w:val="18"/>
                <w:szCs w:val="18"/>
              </w:rPr>
              <w:t xml:space="preserve">rontier </w:t>
            </w:r>
            <w:r>
              <w:rPr>
                <w:rFonts w:ascii="Times New Roman" w:hAnsi="Times New Roman" w:cs="Times New Roman" w:hint="eastAsia"/>
                <w:sz w:val="18"/>
                <w:szCs w:val="18"/>
              </w:rPr>
              <w:t>T</w:t>
            </w:r>
            <w:r w:rsidRPr="00A74241">
              <w:rPr>
                <w:rFonts w:ascii="Times New Roman" w:hAnsi="Times New Roman" w:cs="Times New Roman"/>
                <w:sz w:val="18"/>
                <w:szCs w:val="18"/>
              </w:rPr>
              <w:t>heory of</w:t>
            </w:r>
            <w:r>
              <w:rPr>
                <w:rFonts w:ascii="Times New Roman" w:hAnsi="Times New Roman" w:cs="Times New Roman"/>
                <w:sz w:val="18"/>
                <w:szCs w:val="18"/>
              </w:rPr>
              <w:t xml:space="preserve"> </w:t>
            </w:r>
            <w:r w:rsidRPr="00A74241">
              <w:rPr>
                <w:rFonts w:ascii="Times New Roman" w:hAnsi="Times New Roman" w:cs="Times New Roman"/>
                <w:sz w:val="18"/>
                <w:szCs w:val="18"/>
              </w:rPr>
              <w:t>Marxism</w:t>
            </w:r>
          </w:p>
        </w:tc>
        <w:tc>
          <w:tcPr>
            <w:tcW w:w="850" w:type="dxa"/>
            <w:tcBorders>
              <w:top w:val="single" w:sz="6" w:space="0" w:color="auto"/>
              <w:left w:val="single" w:sz="6" w:space="0" w:color="auto"/>
              <w:bottom w:val="single" w:sz="6" w:space="0" w:color="auto"/>
              <w:right w:val="single" w:sz="6" w:space="0" w:color="auto"/>
            </w:tcBorders>
            <w:vAlign w:val="center"/>
          </w:tcPr>
          <w:p w14:paraId="48F8B315"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07FB0952"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1秋</w:t>
            </w:r>
          </w:p>
        </w:tc>
        <w:tc>
          <w:tcPr>
            <w:tcW w:w="963" w:type="dxa"/>
            <w:tcBorders>
              <w:top w:val="single" w:sz="6" w:space="0" w:color="auto"/>
              <w:left w:val="single" w:sz="6" w:space="0" w:color="auto"/>
              <w:bottom w:val="single" w:sz="6" w:space="0" w:color="auto"/>
              <w:right w:val="single" w:sz="4" w:space="0" w:color="auto"/>
            </w:tcBorders>
            <w:vAlign w:val="center"/>
          </w:tcPr>
          <w:p w14:paraId="44A1365A" w14:textId="77777777" w:rsidR="004149F7" w:rsidRDefault="004149F7" w:rsidP="004149F7">
            <w:pPr>
              <w:jc w:val="center"/>
              <w:rPr>
                <w:rFonts w:asciiTheme="minorEastAsia" w:hAnsiTheme="minorEastAsia"/>
                <w:szCs w:val="21"/>
              </w:rPr>
            </w:pPr>
          </w:p>
        </w:tc>
      </w:tr>
      <w:tr w:rsidR="004149F7" w14:paraId="50C59099"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0D5E03A7" w14:textId="77777777" w:rsidR="004149F7" w:rsidRPr="00685110" w:rsidRDefault="004149F7" w:rsidP="004149F7">
            <w:pPr>
              <w:jc w:val="center"/>
              <w:rPr>
                <w:rFonts w:ascii="宋体" w:eastAsia="宋体" w:hAnsi="宋体"/>
                <w:b/>
                <w:szCs w:val="21"/>
              </w:rPr>
            </w:pPr>
          </w:p>
        </w:tc>
        <w:tc>
          <w:tcPr>
            <w:tcW w:w="1701" w:type="dxa"/>
            <w:tcBorders>
              <w:top w:val="single" w:sz="6" w:space="0" w:color="auto"/>
              <w:left w:val="single" w:sz="4" w:space="0" w:color="auto"/>
              <w:bottom w:val="single" w:sz="6" w:space="0" w:color="auto"/>
              <w:right w:val="single" w:sz="6" w:space="0" w:color="auto"/>
            </w:tcBorders>
            <w:vAlign w:val="center"/>
          </w:tcPr>
          <w:p w14:paraId="6ABED6D6" w14:textId="77777777" w:rsidR="004149F7" w:rsidRDefault="004149F7" w:rsidP="004149F7">
            <w:pPr>
              <w:jc w:val="center"/>
              <w:rPr>
                <w:rFonts w:asciiTheme="minorEastAsia" w:hAnsiTheme="minorEastAsia"/>
                <w:sz w:val="18"/>
                <w:szCs w:val="18"/>
              </w:rPr>
            </w:pPr>
            <w:r w:rsidRPr="00C83FAE">
              <w:rPr>
                <w:rFonts w:ascii="Times New Roman" w:hAnsi="Times New Roman" w:cs="Times New Roman" w:hint="eastAsia"/>
                <w:sz w:val="18"/>
                <w:szCs w:val="18"/>
              </w:rPr>
              <w:t>MAXT0621102011</w:t>
            </w:r>
          </w:p>
        </w:tc>
        <w:tc>
          <w:tcPr>
            <w:tcW w:w="4678" w:type="dxa"/>
            <w:tcBorders>
              <w:top w:val="single" w:sz="6" w:space="0" w:color="auto"/>
              <w:left w:val="single" w:sz="6" w:space="0" w:color="auto"/>
              <w:bottom w:val="single" w:sz="6" w:space="0" w:color="auto"/>
              <w:right w:val="single" w:sz="6" w:space="0" w:color="auto"/>
            </w:tcBorders>
            <w:vAlign w:val="center"/>
          </w:tcPr>
          <w:p w14:paraId="3644C049"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国外共产党人对马克思主义的研究</w:t>
            </w:r>
          </w:p>
          <w:p w14:paraId="0691839E" w14:textId="4040E3AA" w:rsidR="004149F7" w:rsidRPr="00AC1DAA" w:rsidRDefault="004149F7" w:rsidP="004149F7">
            <w:pPr>
              <w:spacing w:line="260" w:lineRule="exact"/>
              <w:jc w:val="left"/>
              <w:rPr>
                <w:rFonts w:ascii="Times New Roman" w:hAnsi="Times New Roman" w:cs="Times New Roman"/>
                <w:sz w:val="18"/>
                <w:szCs w:val="18"/>
              </w:rPr>
            </w:pPr>
            <w:r w:rsidRPr="00AC1DAA">
              <w:rPr>
                <w:rFonts w:ascii="Times New Roman" w:hAnsi="Times New Roman" w:cs="Times New Roman"/>
                <w:sz w:val="18"/>
                <w:szCs w:val="18"/>
              </w:rPr>
              <w:t xml:space="preserve">Foreign Communist </w:t>
            </w:r>
            <w:r>
              <w:rPr>
                <w:rFonts w:ascii="Times New Roman" w:hAnsi="Times New Roman" w:cs="Times New Roman"/>
                <w:sz w:val="18"/>
                <w:szCs w:val="18"/>
              </w:rPr>
              <w:t>S</w:t>
            </w:r>
            <w:r w:rsidRPr="00AC1DAA">
              <w:rPr>
                <w:rFonts w:ascii="Times New Roman" w:hAnsi="Times New Roman" w:cs="Times New Roman"/>
                <w:sz w:val="18"/>
                <w:szCs w:val="18"/>
              </w:rPr>
              <w:t>tudy of Marxism</w:t>
            </w:r>
          </w:p>
        </w:tc>
        <w:tc>
          <w:tcPr>
            <w:tcW w:w="850" w:type="dxa"/>
            <w:tcBorders>
              <w:top w:val="single" w:sz="6" w:space="0" w:color="auto"/>
              <w:left w:val="single" w:sz="6" w:space="0" w:color="auto"/>
              <w:bottom w:val="single" w:sz="6" w:space="0" w:color="auto"/>
              <w:right w:val="single" w:sz="6" w:space="0" w:color="auto"/>
            </w:tcBorders>
            <w:vAlign w:val="center"/>
          </w:tcPr>
          <w:p w14:paraId="177308BC"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3322E0F3"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5C1C9D26" w14:textId="77777777" w:rsidR="004149F7" w:rsidRDefault="004149F7" w:rsidP="004149F7">
            <w:pPr>
              <w:jc w:val="center"/>
              <w:rPr>
                <w:rFonts w:asciiTheme="minorEastAsia" w:hAnsiTheme="minorEastAsia"/>
                <w:szCs w:val="21"/>
              </w:rPr>
            </w:pPr>
          </w:p>
        </w:tc>
      </w:tr>
      <w:tr w:rsidR="004149F7" w14:paraId="01BEADDA"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46491699" w14:textId="77777777" w:rsidR="004149F7" w:rsidRPr="00685110" w:rsidRDefault="004149F7" w:rsidP="004149F7">
            <w:pPr>
              <w:jc w:val="center"/>
              <w:rPr>
                <w:rFonts w:ascii="宋体" w:eastAsia="宋体" w:hAnsi="宋体"/>
                <w:b/>
                <w:szCs w:val="21"/>
              </w:rPr>
            </w:pPr>
          </w:p>
        </w:tc>
        <w:tc>
          <w:tcPr>
            <w:tcW w:w="1701" w:type="dxa"/>
            <w:tcBorders>
              <w:top w:val="single" w:sz="6" w:space="0" w:color="auto"/>
              <w:left w:val="single" w:sz="4" w:space="0" w:color="auto"/>
              <w:bottom w:val="single" w:sz="6" w:space="0" w:color="auto"/>
              <w:right w:val="single" w:sz="6" w:space="0" w:color="auto"/>
            </w:tcBorders>
            <w:vAlign w:val="center"/>
          </w:tcPr>
          <w:p w14:paraId="7CF4BD53" w14:textId="77777777" w:rsidR="004149F7" w:rsidRDefault="004149F7" w:rsidP="004149F7">
            <w:pPr>
              <w:jc w:val="center"/>
              <w:rPr>
                <w:rFonts w:asciiTheme="minorEastAsia" w:hAnsiTheme="minorEastAsia"/>
                <w:sz w:val="18"/>
                <w:szCs w:val="18"/>
              </w:rPr>
            </w:pPr>
            <w:r w:rsidRPr="00AC1DAA">
              <w:rPr>
                <w:rFonts w:ascii="Times New Roman" w:hAnsi="Times New Roman" w:cs="Times New Roman" w:hint="eastAsia"/>
                <w:sz w:val="18"/>
                <w:szCs w:val="18"/>
              </w:rPr>
              <w:t>MAXT0621102009</w:t>
            </w:r>
          </w:p>
        </w:tc>
        <w:tc>
          <w:tcPr>
            <w:tcW w:w="4678" w:type="dxa"/>
            <w:tcBorders>
              <w:top w:val="single" w:sz="6" w:space="0" w:color="auto"/>
              <w:left w:val="single" w:sz="6" w:space="0" w:color="auto"/>
              <w:bottom w:val="single" w:sz="6" w:space="0" w:color="auto"/>
              <w:right w:val="single" w:sz="6" w:space="0" w:color="auto"/>
            </w:tcBorders>
            <w:vAlign w:val="center"/>
          </w:tcPr>
          <w:p w14:paraId="54101FDF"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当代马克思主义主要理论问题研究</w:t>
            </w:r>
          </w:p>
          <w:p w14:paraId="09A39EA2" w14:textId="77777777" w:rsidR="004149F7" w:rsidRPr="00AC1DAA" w:rsidRDefault="004149F7" w:rsidP="004149F7">
            <w:pPr>
              <w:spacing w:line="260" w:lineRule="exact"/>
              <w:jc w:val="left"/>
              <w:rPr>
                <w:rFonts w:ascii="Times New Roman" w:hAnsi="Times New Roman" w:cs="Times New Roman"/>
                <w:sz w:val="18"/>
                <w:szCs w:val="18"/>
              </w:rPr>
            </w:pPr>
            <w:r w:rsidRPr="00AC1DAA">
              <w:rPr>
                <w:rFonts w:ascii="Times New Roman" w:hAnsi="Times New Roman" w:cs="Times New Roman"/>
                <w:sz w:val="18"/>
                <w:szCs w:val="18"/>
              </w:rPr>
              <w:t>Study on the Prime Theoretical  Issues  of  Contemporary Marxism in China</w:t>
            </w:r>
          </w:p>
        </w:tc>
        <w:tc>
          <w:tcPr>
            <w:tcW w:w="850" w:type="dxa"/>
            <w:tcBorders>
              <w:top w:val="single" w:sz="6" w:space="0" w:color="auto"/>
              <w:left w:val="single" w:sz="6" w:space="0" w:color="auto"/>
              <w:bottom w:val="single" w:sz="6" w:space="0" w:color="auto"/>
              <w:right w:val="single" w:sz="6" w:space="0" w:color="auto"/>
            </w:tcBorders>
            <w:vAlign w:val="center"/>
          </w:tcPr>
          <w:p w14:paraId="6509608D"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33C9E7CD"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63CE707F" w14:textId="77777777" w:rsidR="004149F7" w:rsidRDefault="004149F7" w:rsidP="004149F7">
            <w:pPr>
              <w:jc w:val="center"/>
              <w:rPr>
                <w:rFonts w:asciiTheme="minorEastAsia" w:hAnsiTheme="minorEastAsia"/>
                <w:szCs w:val="21"/>
              </w:rPr>
            </w:pPr>
          </w:p>
        </w:tc>
      </w:tr>
      <w:tr w:rsidR="004149F7" w14:paraId="4CB169F7"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0B204563" w14:textId="77777777" w:rsidR="004149F7" w:rsidRPr="00685110" w:rsidRDefault="004149F7" w:rsidP="004149F7">
            <w:pPr>
              <w:jc w:val="center"/>
              <w:rPr>
                <w:rFonts w:ascii="宋体" w:eastAsia="宋体" w:hAnsi="宋体"/>
                <w:b/>
                <w:szCs w:val="21"/>
              </w:rPr>
            </w:pPr>
          </w:p>
        </w:tc>
        <w:tc>
          <w:tcPr>
            <w:tcW w:w="1701" w:type="dxa"/>
            <w:tcBorders>
              <w:top w:val="single" w:sz="6" w:space="0" w:color="auto"/>
              <w:left w:val="single" w:sz="4" w:space="0" w:color="auto"/>
              <w:bottom w:val="single" w:sz="6" w:space="0" w:color="auto"/>
              <w:right w:val="single" w:sz="6" w:space="0" w:color="auto"/>
            </w:tcBorders>
            <w:vAlign w:val="center"/>
          </w:tcPr>
          <w:p w14:paraId="70129B7D" w14:textId="77777777" w:rsidR="004149F7" w:rsidRDefault="004149F7" w:rsidP="004149F7">
            <w:pPr>
              <w:jc w:val="center"/>
              <w:rPr>
                <w:rFonts w:asciiTheme="minorEastAsia" w:hAnsiTheme="minorEastAsia"/>
                <w:sz w:val="18"/>
                <w:szCs w:val="18"/>
              </w:rPr>
            </w:pPr>
            <w:r w:rsidRPr="00AC1DAA">
              <w:rPr>
                <w:rFonts w:ascii="Times New Roman" w:hAnsi="Times New Roman" w:cs="Times New Roman" w:hint="eastAsia"/>
                <w:sz w:val="18"/>
                <w:szCs w:val="18"/>
              </w:rPr>
              <w:t>MAXT0621102005</w:t>
            </w:r>
          </w:p>
        </w:tc>
        <w:tc>
          <w:tcPr>
            <w:tcW w:w="4678" w:type="dxa"/>
            <w:tcBorders>
              <w:top w:val="single" w:sz="6" w:space="0" w:color="auto"/>
              <w:left w:val="single" w:sz="6" w:space="0" w:color="auto"/>
              <w:bottom w:val="single" w:sz="6" w:space="0" w:color="auto"/>
              <w:right w:val="single" w:sz="6" w:space="0" w:color="auto"/>
            </w:tcBorders>
            <w:vAlign w:val="center"/>
          </w:tcPr>
          <w:p w14:paraId="14E407E9"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社会主义治国理论研究</w:t>
            </w:r>
          </w:p>
          <w:p w14:paraId="0B10236E" w14:textId="6AABD678" w:rsidR="004149F7" w:rsidRPr="00AC1DAA" w:rsidRDefault="004149F7" w:rsidP="004149F7">
            <w:pPr>
              <w:spacing w:line="260" w:lineRule="exact"/>
              <w:jc w:val="left"/>
              <w:rPr>
                <w:rFonts w:ascii="Times New Roman" w:hAnsi="Times New Roman" w:cs="Times New Roman"/>
                <w:sz w:val="18"/>
                <w:szCs w:val="18"/>
              </w:rPr>
            </w:pPr>
            <w:r w:rsidRPr="00AC1DAA">
              <w:rPr>
                <w:rFonts w:ascii="Times New Roman" w:hAnsi="Times New Roman" w:cs="Times New Roman"/>
                <w:sz w:val="18"/>
                <w:szCs w:val="18"/>
              </w:rPr>
              <w:t>Study</w:t>
            </w:r>
            <w:r>
              <w:rPr>
                <w:rFonts w:ascii="Times New Roman" w:hAnsi="Times New Roman" w:cs="Times New Roman"/>
                <w:sz w:val="18"/>
                <w:szCs w:val="18"/>
              </w:rPr>
              <w:t xml:space="preserve"> </w:t>
            </w:r>
            <w:r w:rsidRPr="00AC1DAA">
              <w:rPr>
                <w:rFonts w:ascii="Times New Roman" w:hAnsi="Times New Roman" w:cs="Times New Roman"/>
                <w:sz w:val="18"/>
                <w:szCs w:val="18"/>
              </w:rPr>
              <w:t>on Socialist State Governance Theory</w:t>
            </w:r>
          </w:p>
        </w:tc>
        <w:tc>
          <w:tcPr>
            <w:tcW w:w="850" w:type="dxa"/>
            <w:tcBorders>
              <w:top w:val="single" w:sz="6" w:space="0" w:color="auto"/>
              <w:left w:val="single" w:sz="6" w:space="0" w:color="auto"/>
              <w:bottom w:val="single" w:sz="6" w:space="0" w:color="auto"/>
              <w:right w:val="single" w:sz="6" w:space="0" w:color="auto"/>
            </w:tcBorders>
            <w:vAlign w:val="center"/>
          </w:tcPr>
          <w:p w14:paraId="052BE5C4"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001A4987"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0B8371CD" w14:textId="77777777" w:rsidR="004149F7" w:rsidRDefault="004149F7" w:rsidP="004149F7">
            <w:pPr>
              <w:jc w:val="center"/>
              <w:rPr>
                <w:rFonts w:asciiTheme="minorEastAsia" w:hAnsiTheme="minorEastAsia"/>
                <w:szCs w:val="21"/>
              </w:rPr>
            </w:pPr>
          </w:p>
        </w:tc>
      </w:tr>
      <w:tr w:rsidR="004149F7" w14:paraId="03154AC8"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370AC7DC" w14:textId="77777777" w:rsidR="004149F7" w:rsidRPr="00685110" w:rsidRDefault="004149F7" w:rsidP="004149F7">
            <w:pPr>
              <w:jc w:val="center"/>
              <w:rPr>
                <w:rFonts w:ascii="宋体" w:eastAsia="宋体" w:hAnsi="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14:paraId="33A211D3" w14:textId="77777777" w:rsidR="004149F7" w:rsidRDefault="004149F7" w:rsidP="004149F7">
            <w:pPr>
              <w:jc w:val="center"/>
              <w:rPr>
                <w:rFonts w:asciiTheme="minorEastAsia" w:hAnsiTheme="minorEastAsia"/>
                <w:sz w:val="18"/>
                <w:szCs w:val="18"/>
              </w:rPr>
            </w:pPr>
            <w:r w:rsidRPr="004113AD">
              <w:rPr>
                <w:rFonts w:ascii="Times New Roman" w:hAnsi="Times New Roman" w:cs="Times New Roman" w:hint="eastAsia"/>
                <w:sz w:val="18"/>
                <w:szCs w:val="18"/>
              </w:rPr>
              <w:t>MAXT0621102028</w:t>
            </w:r>
          </w:p>
        </w:tc>
        <w:tc>
          <w:tcPr>
            <w:tcW w:w="4678" w:type="dxa"/>
            <w:tcBorders>
              <w:top w:val="single" w:sz="6" w:space="0" w:color="auto"/>
              <w:left w:val="single" w:sz="6" w:space="0" w:color="auto"/>
              <w:bottom w:val="single" w:sz="6" w:space="0" w:color="auto"/>
              <w:right w:val="single" w:sz="6" w:space="0" w:color="auto"/>
            </w:tcBorders>
            <w:vAlign w:val="center"/>
          </w:tcPr>
          <w:p w14:paraId="6B928964"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中国共产党政治制度研究</w:t>
            </w:r>
          </w:p>
          <w:p w14:paraId="6FADB4F1" w14:textId="5FDB17CA" w:rsidR="004149F7" w:rsidRDefault="004149F7" w:rsidP="004149F7">
            <w:pPr>
              <w:spacing w:line="260" w:lineRule="exact"/>
              <w:jc w:val="left"/>
              <w:rPr>
                <w:rFonts w:asciiTheme="minorEastAsia" w:hAnsiTheme="minorEastAsia"/>
                <w:sz w:val="18"/>
                <w:szCs w:val="18"/>
              </w:rPr>
            </w:pPr>
            <w:r w:rsidRPr="00AC1DAA">
              <w:rPr>
                <w:rFonts w:ascii="Times New Roman" w:hAnsi="Times New Roman" w:cs="Times New Roman"/>
                <w:sz w:val="18"/>
                <w:szCs w:val="18"/>
              </w:rPr>
              <w:t xml:space="preserve">On </w:t>
            </w:r>
            <w:r>
              <w:rPr>
                <w:rFonts w:ascii="Times New Roman" w:hAnsi="Times New Roman" w:cs="Times New Roman" w:hint="eastAsia"/>
                <w:sz w:val="18"/>
                <w:szCs w:val="18"/>
              </w:rPr>
              <w:t>t</w:t>
            </w:r>
            <w:r w:rsidRPr="00AC1DAA">
              <w:rPr>
                <w:rFonts w:ascii="Times New Roman" w:hAnsi="Times New Roman" w:cs="Times New Roman"/>
                <w:sz w:val="18"/>
                <w:szCs w:val="18"/>
              </w:rPr>
              <w:t xml:space="preserve">he </w:t>
            </w:r>
            <w:r>
              <w:rPr>
                <w:rFonts w:ascii="Times New Roman" w:hAnsi="Times New Roman" w:cs="Times New Roman"/>
                <w:sz w:val="18"/>
                <w:szCs w:val="18"/>
              </w:rPr>
              <w:t>P</w:t>
            </w:r>
            <w:r w:rsidRPr="00AC1DAA">
              <w:rPr>
                <w:rFonts w:ascii="Times New Roman" w:hAnsi="Times New Roman" w:cs="Times New Roman"/>
                <w:sz w:val="18"/>
                <w:szCs w:val="18"/>
              </w:rPr>
              <w:t xml:space="preserve">olitical </w:t>
            </w:r>
            <w:r>
              <w:rPr>
                <w:rFonts w:ascii="Times New Roman" w:hAnsi="Times New Roman" w:cs="Times New Roman"/>
                <w:sz w:val="18"/>
                <w:szCs w:val="18"/>
              </w:rPr>
              <w:t>S</w:t>
            </w:r>
            <w:r w:rsidRPr="00AC1DAA">
              <w:rPr>
                <w:rFonts w:ascii="Times New Roman" w:hAnsi="Times New Roman" w:cs="Times New Roman"/>
                <w:sz w:val="18"/>
                <w:szCs w:val="18"/>
              </w:rPr>
              <w:t>ystem of</w:t>
            </w:r>
            <w:r>
              <w:rPr>
                <w:rFonts w:ascii="Times New Roman" w:hAnsi="Times New Roman" w:cs="Times New Roman"/>
                <w:sz w:val="18"/>
                <w:szCs w:val="18"/>
              </w:rPr>
              <w:t xml:space="preserve"> </w:t>
            </w:r>
            <w:r>
              <w:rPr>
                <w:rFonts w:ascii="Times New Roman" w:hAnsi="Times New Roman" w:cs="Times New Roman" w:hint="eastAsia"/>
                <w:sz w:val="18"/>
                <w:szCs w:val="18"/>
              </w:rPr>
              <w:t>t</w:t>
            </w:r>
            <w:r w:rsidRPr="00AC1DAA">
              <w:rPr>
                <w:rFonts w:ascii="Times New Roman" w:hAnsi="Times New Roman" w:cs="Times New Roman"/>
                <w:sz w:val="18"/>
                <w:szCs w:val="18"/>
              </w:rPr>
              <w:t>he Communist Party of China</w:t>
            </w:r>
          </w:p>
        </w:tc>
        <w:tc>
          <w:tcPr>
            <w:tcW w:w="850" w:type="dxa"/>
            <w:tcBorders>
              <w:top w:val="single" w:sz="6" w:space="0" w:color="auto"/>
              <w:left w:val="single" w:sz="6" w:space="0" w:color="auto"/>
              <w:bottom w:val="single" w:sz="6" w:space="0" w:color="auto"/>
              <w:right w:val="single" w:sz="6" w:space="0" w:color="auto"/>
            </w:tcBorders>
            <w:vAlign w:val="center"/>
          </w:tcPr>
          <w:p w14:paraId="760365E0"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7B684AF7" w14:textId="6BE6CE33"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w:t>
            </w:r>
            <w:r>
              <w:rPr>
                <w:rFonts w:ascii="宋体" w:eastAsia="宋体" w:hAnsi="宋体" w:hint="eastAsia"/>
                <w:sz w:val="18"/>
                <w:szCs w:val="21"/>
              </w:rPr>
              <w:t>秋</w:t>
            </w:r>
          </w:p>
        </w:tc>
        <w:tc>
          <w:tcPr>
            <w:tcW w:w="963" w:type="dxa"/>
            <w:tcBorders>
              <w:top w:val="single" w:sz="6" w:space="0" w:color="auto"/>
              <w:left w:val="single" w:sz="6" w:space="0" w:color="auto"/>
              <w:bottom w:val="single" w:sz="6" w:space="0" w:color="auto"/>
              <w:right w:val="single" w:sz="4" w:space="0" w:color="auto"/>
            </w:tcBorders>
            <w:vAlign w:val="center"/>
          </w:tcPr>
          <w:p w14:paraId="6B10EB07" w14:textId="77777777" w:rsidR="004149F7" w:rsidRDefault="004149F7" w:rsidP="004149F7">
            <w:pPr>
              <w:jc w:val="center"/>
              <w:rPr>
                <w:rFonts w:asciiTheme="minorEastAsia" w:hAnsiTheme="minorEastAsia"/>
                <w:szCs w:val="21"/>
              </w:rPr>
            </w:pPr>
          </w:p>
        </w:tc>
      </w:tr>
      <w:tr w:rsidR="004149F7" w14:paraId="45DAA1B3"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62E28909" w14:textId="77777777" w:rsidR="004149F7" w:rsidRPr="00685110" w:rsidRDefault="004149F7" w:rsidP="004149F7">
            <w:pPr>
              <w:jc w:val="center"/>
              <w:rPr>
                <w:rFonts w:ascii="宋体" w:eastAsia="宋体" w:hAnsi="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14:paraId="27B008D2" w14:textId="77777777" w:rsidR="004149F7" w:rsidRDefault="004149F7" w:rsidP="004149F7">
            <w:pPr>
              <w:jc w:val="center"/>
              <w:rPr>
                <w:rFonts w:asciiTheme="minorEastAsia" w:hAnsiTheme="minorEastAsia"/>
                <w:sz w:val="18"/>
                <w:szCs w:val="18"/>
              </w:rPr>
            </w:pPr>
            <w:r w:rsidRPr="004113AD">
              <w:rPr>
                <w:rFonts w:ascii="Times New Roman" w:hAnsi="Times New Roman" w:cs="Times New Roman" w:hint="eastAsia"/>
                <w:sz w:val="18"/>
                <w:szCs w:val="18"/>
              </w:rPr>
              <w:t>MAXT0621102030</w:t>
            </w:r>
          </w:p>
        </w:tc>
        <w:tc>
          <w:tcPr>
            <w:tcW w:w="4678" w:type="dxa"/>
            <w:tcBorders>
              <w:top w:val="single" w:sz="6" w:space="0" w:color="auto"/>
              <w:left w:val="single" w:sz="6" w:space="0" w:color="auto"/>
              <w:bottom w:val="single" w:sz="6" w:space="0" w:color="auto"/>
              <w:right w:val="single" w:sz="6" w:space="0" w:color="auto"/>
            </w:tcBorders>
            <w:vAlign w:val="center"/>
          </w:tcPr>
          <w:p w14:paraId="274F3602"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海外中国近现代史基本问题研究</w:t>
            </w:r>
          </w:p>
          <w:p w14:paraId="24D7BCC6" w14:textId="77777777" w:rsidR="004149F7" w:rsidRDefault="004149F7" w:rsidP="004149F7">
            <w:pPr>
              <w:spacing w:line="260" w:lineRule="exact"/>
              <w:jc w:val="left"/>
              <w:rPr>
                <w:rFonts w:asciiTheme="minorEastAsia" w:hAnsiTheme="minorEastAsia"/>
                <w:sz w:val="18"/>
                <w:szCs w:val="18"/>
              </w:rPr>
            </w:pPr>
            <w:r w:rsidRPr="00AC1DAA">
              <w:rPr>
                <w:rFonts w:ascii="Times New Roman" w:hAnsi="Times New Roman" w:cs="Times New Roman"/>
                <w:sz w:val="18"/>
                <w:szCs w:val="18"/>
              </w:rPr>
              <w:t>Overseas Research on Basic Issues of Modern Chinese History</w:t>
            </w:r>
          </w:p>
        </w:tc>
        <w:tc>
          <w:tcPr>
            <w:tcW w:w="850" w:type="dxa"/>
            <w:tcBorders>
              <w:top w:val="single" w:sz="6" w:space="0" w:color="auto"/>
              <w:left w:val="single" w:sz="6" w:space="0" w:color="auto"/>
              <w:bottom w:val="single" w:sz="6" w:space="0" w:color="auto"/>
              <w:right w:val="single" w:sz="6" w:space="0" w:color="auto"/>
            </w:tcBorders>
            <w:vAlign w:val="center"/>
          </w:tcPr>
          <w:p w14:paraId="0371CDCD"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3FF0EB18"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1877C559" w14:textId="77777777" w:rsidR="004149F7" w:rsidRDefault="004149F7" w:rsidP="004149F7">
            <w:pPr>
              <w:jc w:val="center"/>
              <w:rPr>
                <w:rFonts w:asciiTheme="minorEastAsia" w:hAnsiTheme="minorEastAsia"/>
                <w:szCs w:val="21"/>
              </w:rPr>
            </w:pPr>
          </w:p>
        </w:tc>
      </w:tr>
      <w:tr w:rsidR="004149F7" w14:paraId="3BE4A0EA"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6F7A3CF8" w14:textId="77777777" w:rsidR="004149F7" w:rsidRPr="00685110" w:rsidRDefault="004149F7" w:rsidP="004149F7">
            <w:pPr>
              <w:jc w:val="center"/>
              <w:rPr>
                <w:rFonts w:ascii="宋体" w:eastAsia="宋体" w:hAnsi="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14:paraId="3F81FA58" w14:textId="77777777" w:rsidR="004149F7" w:rsidRDefault="004149F7" w:rsidP="004149F7">
            <w:pPr>
              <w:jc w:val="center"/>
              <w:rPr>
                <w:rFonts w:asciiTheme="minorEastAsia" w:hAnsiTheme="minorEastAsia"/>
                <w:sz w:val="18"/>
                <w:szCs w:val="18"/>
              </w:rPr>
            </w:pPr>
            <w:r w:rsidRPr="00AC1DAA">
              <w:rPr>
                <w:rFonts w:ascii="Times New Roman" w:hAnsi="Times New Roman" w:cs="Times New Roman" w:hint="eastAsia"/>
                <w:sz w:val="18"/>
                <w:szCs w:val="18"/>
              </w:rPr>
              <w:t>MAXT0621102018</w:t>
            </w:r>
          </w:p>
        </w:tc>
        <w:tc>
          <w:tcPr>
            <w:tcW w:w="4678" w:type="dxa"/>
            <w:tcBorders>
              <w:top w:val="single" w:sz="6" w:space="0" w:color="auto"/>
              <w:left w:val="single" w:sz="6" w:space="0" w:color="auto"/>
              <w:bottom w:val="single" w:sz="6" w:space="0" w:color="auto"/>
              <w:right w:val="single" w:sz="6" w:space="0" w:color="auto"/>
            </w:tcBorders>
            <w:vAlign w:val="center"/>
          </w:tcPr>
          <w:p w14:paraId="786DCC5F"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党内法规与立法建设研究</w:t>
            </w:r>
          </w:p>
          <w:p w14:paraId="27464084" w14:textId="4EF9B77B" w:rsidR="004149F7" w:rsidRPr="00B03A90" w:rsidRDefault="004149F7" w:rsidP="004149F7">
            <w:pPr>
              <w:spacing w:line="260" w:lineRule="exact"/>
              <w:jc w:val="left"/>
              <w:rPr>
                <w:rFonts w:asciiTheme="minorEastAsia" w:hAnsiTheme="minorEastAsia"/>
                <w:sz w:val="18"/>
                <w:szCs w:val="18"/>
              </w:rPr>
            </w:pPr>
            <w:r w:rsidRPr="00AC1DAA">
              <w:rPr>
                <w:rFonts w:ascii="Times New Roman" w:hAnsi="Times New Roman" w:cs="Times New Roman"/>
                <w:sz w:val="18"/>
                <w:szCs w:val="18"/>
              </w:rPr>
              <w:t xml:space="preserve">Research of Establishing </w:t>
            </w:r>
            <w:r>
              <w:rPr>
                <w:rFonts w:ascii="Times New Roman" w:hAnsi="Times New Roman" w:cs="Times New Roman" w:hint="eastAsia"/>
                <w:sz w:val="18"/>
                <w:szCs w:val="18"/>
              </w:rPr>
              <w:t>t</w:t>
            </w:r>
            <w:r w:rsidRPr="00AC1DAA">
              <w:rPr>
                <w:rFonts w:ascii="Times New Roman" w:hAnsi="Times New Roman" w:cs="Times New Roman"/>
                <w:sz w:val="18"/>
                <w:szCs w:val="18"/>
              </w:rPr>
              <w:t xml:space="preserve">he Inner-party Laws and </w:t>
            </w:r>
            <w:r>
              <w:rPr>
                <w:rFonts w:ascii="Times New Roman" w:hAnsi="Times New Roman" w:cs="Times New Roman" w:hint="eastAsia"/>
                <w:sz w:val="18"/>
                <w:szCs w:val="18"/>
              </w:rPr>
              <w:t>t</w:t>
            </w:r>
            <w:r w:rsidRPr="00AC1DAA">
              <w:rPr>
                <w:rFonts w:ascii="Times New Roman" w:hAnsi="Times New Roman" w:cs="Times New Roman"/>
                <w:sz w:val="18"/>
                <w:szCs w:val="18"/>
              </w:rPr>
              <w:t>he National Laws</w:t>
            </w:r>
          </w:p>
        </w:tc>
        <w:tc>
          <w:tcPr>
            <w:tcW w:w="850" w:type="dxa"/>
            <w:tcBorders>
              <w:top w:val="single" w:sz="6" w:space="0" w:color="auto"/>
              <w:left w:val="single" w:sz="6" w:space="0" w:color="auto"/>
              <w:bottom w:val="single" w:sz="6" w:space="0" w:color="auto"/>
              <w:right w:val="single" w:sz="6" w:space="0" w:color="auto"/>
            </w:tcBorders>
            <w:vAlign w:val="center"/>
          </w:tcPr>
          <w:p w14:paraId="4D25BFED"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3C40B4E0"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1秋</w:t>
            </w:r>
          </w:p>
        </w:tc>
        <w:tc>
          <w:tcPr>
            <w:tcW w:w="963" w:type="dxa"/>
            <w:tcBorders>
              <w:top w:val="single" w:sz="6" w:space="0" w:color="auto"/>
              <w:left w:val="single" w:sz="6" w:space="0" w:color="auto"/>
              <w:bottom w:val="single" w:sz="6" w:space="0" w:color="auto"/>
              <w:right w:val="single" w:sz="4" w:space="0" w:color="auto"/>
            </w:tcBorders>
            <w:vAlign w:val="center"/>
          </w:tcPr>
          <w:p w14:paraId="1967BDAF" w14:textId="77777777" w:rsidR="004149F7" w:rsidRDefault="004149F7" w:rsidP="004149F7">
            <w:pPr>
              <w:jc w:val="center"/>
              <w:rPr>
                <w:rFonts w:asciiTheme="minorEastAsia" w:hAnsiTheme="minorEastAsia"/>
                <w:szCs w:val="21"/>
              </w:rPr>
            </w:pPr>
          </w:p>
        </w:tc>
      </w:tr>
      <w:tr w:rsidR="004149F7" w14:paraId="01910308"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4CFE0FA4" w14:textId="77777777" w:rsidR="004149F7" w:rsidRPr="00685110" w:rsidRDefault="004149F7" w:rsidP="004149F7">
            <w:pPr>
              <w:jc w:val="center"/>
              <w:rPr>
                <w:rFonts w:ascii="宋体" w:eastAsia="宋体" w:hAnsi="宋体"/>
                <w:szCs w:val="21"/>
              </w:rPr>
            </w:pPr>
          </w:p>
        </w:tc>
        <w:tc>
          <w:tcPr>
            <w:tcW w:w="1701" w:type="dxa"/>
            <w:tcBorders>
              <w:top w:val="single" w:sz="6" w:space="0" w:color="auto"/>
              <w:left w:val="single" w:sz="4" w:space="0" w:color="auto"/>
              <w:bottom w:val="single" w:sz="6" w:space="0" w:color="auto"/>
              <w:right w:val="single" w:sz="6" w:space="0" w:color="auto"/>
            </w:tcBorders>
            <w:vAlign w:val="center"/>
          </w:tcPr>
          <w:p w14:paraId="49AAF03A" w14:textId="77777777" w:rsidR="004149F7" w:rsidRDefault="004149F7" w:rsidP="004149F7">
            <w:pPr>
              <w:jc w:val="center"/>
              <w:rPr>
                <w:rFonts w:asciiTheme="minorEastAsia" w:hAnsiTheme="minorEastAsia"/>
                <w:sz w:val="18"/>
                <w:szCs w:val="18"/>
              </w:rPr>
            </w:pPr>
            <w:r w:rsidRPr="00AC1DAA">
              <w:rPr>
                <w:rFonts w:ascii="Times New Roman" w:hAnsi="Times New Roman" w:cs="Times New Roman" w:hint="eastAsia"/>
                <w:sz w:val="18"/>
                <w:szCs w:val="18"/>
              </w:rPr>
              <w:t>MAXT0621102019</w:t>
            </w:r>
          </w:p>
        </w:tc>
        <w:tc>
          <w:tcPr>
            <w:tcW w:w="4678" w:type="dxa"/>
            <w:tcBorders>
              <w:top w:val="single" w:sz="6" w:space="0" w:color="auto"/>
              <w:left w:val="single" w:sz="6" w:space="0" w:color="auto"/>
              <w:bottom w:val="single" w:sz="6" w:space="0" w:color="auto"/>
              <w:right w:val="single" w:sz="6" w:space="0" w:color="auto"/>
            </w:tcBorders>
            <w:vAlign w:val="center"/>
          </w:tcPr>
          <w:p w14:paraId="3DCEBF41" w14:textId="77777777" w:rsidR="004149F7" w:rsidRPr="008611C0" w:rsidRDefault="004149F7" w:rsidP="004149F7">
            <w:pPr>
              <w:spacing w:line="260" w:lineRule="exact"/>
              <w:jc w:val="left"/>
              <w:rPr>
                <w:rFonts w:ascii="宋体" w:eastAsia="宋体" w:hAnsi="宋体"/>
                <w:sz w:val="18"/>
                <w:szCs w:val="18"/>
              </w:rPr>
            </w:pPr>
            <w:r w:rsidRPr="008611C0">
              <w:rPr>
                <w:rFonts w:ascii="宋体" w:eastAsia="宋体" w:hAnsi="宋体" w:hint="eastAsia"/>
                <w:sz w:val="18"/>
                <w:szCs w:val="18"/>
              </w:rPr>
              <w:t>基层党的建设专题研究</w:t>
            </w:r>
          </w:p>
          <w:p w14:paraId="3F8C06D1" w14:textId="294D9D05" w:rsidR="004149F7" w:rsidRPr="00AC1DAA" w:rsidRDefault="004149F7" w:rsidP="004149F7">
            <w:pPr>
              <w:spacing w:line="260" w:lineRule="exact"/>
              <w:jc w:val="left"/>
              <w:rPr>
                <w:rFonts w:ascii="Times New Roman" w:hAnsi="Times New Roman" w:cs="Times New Roman"/>
                <w:sz w:val="18"/>
                <w:szCs w:val="18"/>
              </w:rPr>
            </w:pPr>
            <w:r>
              <w:rPr>
                <w:rFonts w:ascii="Times New Roman" w:hAnsi="Times New Roman" w:cs="Times New Roman"/>
                <w:sz w:val="18"/>
                <w:szCs w:val="18"/>
              </w:rPr>
              <w:t>C</w:t>
            </w:r>
            <w:r w:rsidRPr="00AC1DAA">
              <w:rPr>
                <w:rFonts w:ascii="Times New Roman" w:hAnsi="Times New Roman" w:cs="Times New Roman"/>
                <w:sz w:val="18"/>
                <w:szCs w:val="18"/>
              </w:rPr>
              <w:t xml:space="preserve">onstruction of </w:t>
            </w:r>
            <w:r>
              <w:rPr>
                <w:rFonts w:ascii="Times New Roman" w:hAnsi="Times New Roman" w:cs="Times New Roman" w:hint="eastAsia"/>
                <w:sz w:val="18"/>
                <w:szCs w:val="18"/>
              </w:rPr>
              <w:t>t</w:t>
            </w:r>
            <w:r w:rsidRPr="00AC1DAA">
              <w:rPr>
                <w:rFonts w:ascii="Times New Roman" w:hAnsi="Times New Roman" w:cs="Times New Roman"/>
                <w:sz w:val="18"/>
                <w:szCs w:val="18"/>
              </w:rPr>
              <w:t xml:space="preserve">he </w:t>
            </w:r>
            <w:r>
              <w:rPr>
                <w:rFonts w:ascii="Times New Roman" w:hAnsi="Times New Roman" w:cs="Times New Roman"/>
                <w:sz w:val="18"/>
                <w:szCs w:val="18"/>
              </w:rPr>
              <w:t>G</w:t>
            </w:r>
            <w:r w:rsidRPr="00AC1DAA">
              <w:rPr>
                <w:rFonts w:ascii="Times New Roman" w:hAnsi="Times New Roman" w:cs="Times New Roman"/>
                <w:sz w:val="18"/>
                <w:szCs w:val="18"/>
              </w:rPr>
              <w:t xml:space="preserve">rass-roots </w:t>
            </w:r>
            <w:r>
              <w:rPr>
                <w:rFonts w:ascii="Times New Roman" w:hAnsi="Times New Roman" w:cs="Times New Roman"/>
                <w:sz w:val="18"/>
                <w:szCs w:val="18"/>
              </w:rPr>
              <w:t>P</w:t>
            </w:r>
            <w:r w:rsidRPr="00AC1DAA">
              <w:rPr>
                <w:rFonts w:ascii="Times New Roman" w:hAnsi="Times New Roman" w:cs="Times New Roman"/>
                <w:sz w:val="18"/>
                <w:szCs w:val="18"/>
              </w:rPr>
              <w:t>arty</w:t>
            </w:r>
          </w:p>
        </w:tc>
        <w:tc>
          <w:tcPr>
            <w:tcW w:w="850" w:type="dxa"/>
            <w:tcBorders>
              <w:top w:val="single" w:sz="6" w:space="0" w:color="auto"/>
              <w:left w:val="single" w:sz="6" w:space="0" w:color="auto"/>
              <w:bottom w:val="single" w:sz="6" w:space="0" w:color="auto"/>
              <w:right w:val="single" w:sz="6" w:space="0" w:color="auto"/>
            </w:tcBorders>
            <w:vAlign w:val="center"/>
          </w:tcPr>
          <w:p w14:paraId="79EE5078"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2</w:t>
            </w:r>
          </w:p>
        </w:tc>
        <w:tc>
          <w:tcPr>
            <w:tcW w:w="738" w:type="dxa"/>
            <w:tcBorders>
              <w:top w:val="single" w:sz="6" w:space="0" w:color="auto"/>
              <w:left w:val="single" w:sz="6" w:space="0" w:color="auto"/>
              <w:bottom w:val="single" w:sz="6" w:space="0" w:color="auto"/>
              <w:right w:val="single" w:sz="6" w:space="0" w:color="auto"/>
            </w:tcBorders>
            <w:vAlign w:val="center"/>
          </w:tcPr>
          <w:p w14:paraId="469215E9" w14:textId="77777777" w:rsidR="004149F7" w:rsidRPr="008F7FED" w:rsidRDefault="004149F7" w:rsidP="004149F7">
            <w:pPr>
              <w:spacing w:line="260" w:lineRule="exact"/>
              <w:jc w:val="center"/>
              <w:rPr>
                <w:rFonts w:ascii="宋体" w:eastAsia="宋体" w:hAnsi="宋体"/>
                <w:sz w:val="18"/>
                <w:szCs w:val="21"/>
              </w:rPr>
            </w:pPr>
            <w:r w:rsidRPr="008F7FED">
              <w:rPr>
                <w:rFonts w:ascii="宋体" w:eastAsia="宋体" w:hAnsi="宋体" w:hint="eastAsia"/>
                <w:sz w:val="18"/>
                <w:szCs w:val="21"/>
              </w:rPr>
              <w:t>1春</w:t>
            </w:r>
          </w:p>
        </w:tc>
        <w:tc>
          <w:tcPr>
            <w:tcW w:w="963" w:type="dxa"/>
            <w:tcBorders>
              <w:top w:val="single" w:sz="6" w:space="0" w:color="auto"/>
              <w:left w:val="single" w:sz="6" w:space="0" w:color="auto"/>
              <w:bottom w:val="single" w:sz="6" w:space="0" w:color="auto"/>
              <w:right w:val="single" w:sz="4" w:space="0" w:color="auto"/>
            </w:tcBorders>
            <w:vAlign w:val="center"/>
          </w:tcPr>
          <w:p w14:paraId="6D5F7178" w14:textId="77777777" w:rsidR="004149F7" w:rsidRDefault="004149F7" w:rsidP="004149F7">
            <w:pPr>
              <w:jc w:val="center"/>
              <w:rPr>
                <w:rFonts w:asciiTheme="minorEastAsia" w:hAnsiTheme="minorEastAsia"/>
                <w:szCs w:val="21"/>
              </w:rPr>
            </w:pPr>
          </w:p>
        </w:tc>
      </w:tr>
      <w:tr w:rsidR="004149F7" w14:paraId="5B9E8741" w14:textId="77777777" w:rsidTr="0000759E">
        <w:trPr>
          <w:trHeight w:val="567"/>
        </w:trPr>
        <w:tc>
          <w:tcPr>
            <w:tcW w:w="964" w:type="dxa"/>
            <w:vMerge/>
            <w:tcBorders>
              <w:top w:val="single" w:sz="4" w:space="0" w:color="auto"/>
              <w:left w:val="single" w:sz="4" w:space="0" w:color="auto"/>
              <w:bottom w:val="single" w:sz="4" w:space="0" w:color="auto"/>
              <w:right w:val="single" w:sz="4" w:space="0" w:color="auto"/>
            </w:tcBorders>
            <w:vAlign w:val="center"/>
          </w:tcPr>
          <w:p w14:paraId="332DF5E4" w14:textId="77777777" w:rsidR="004149F7" w:rsidRPr="00685110" w:rsidRDefault="004149F7" w:rsidP="004149F7">
            <w:pPr>
              <w:jc w:val="center"/>
              <w:rPr>
                <w:rFonts w:ascii="宋体" w:eastAsia="宋体" w:hAnsi="宋体"/>
                <w:szCs w:val="21"/>
              </w:rPr>
            </w:pPr>
          </w:p>
        </w:tc>
        <w:tc>
          <w:tcPr>
            <w:tcW w:w="8930" w:type="dxa"/>
            <w:gridSpan w:val="5"/>
            <w:tcBorders>
              <w:top w:val="single" w:sz="6" w:space="0" w:color="auto"/>
              <w:left w:val="single" w:sz="4" w:space="0" w:color="auto"/>
              <w:bottom w:val="single" w:sz="6" w:space="0" w:color="auto"/>
              <w:right w:val="single" w:sz="4" w:space="0" w:color="auto"/>
            </w:tcBorders>
            <w:vAlign w:val="center"/>
          </w:tcPr>
          <w:p w14:paraId="053EF736" w14:textId="77777777" w:rsidR="004149F7" w:rsidRPr="00685110" w:rsidRDefault="004149F7" w:rsidP="004149F7">
            <w:pPr>
              <w:spacing w:line="260" w:lineRule="exact"/>
              <w:jc w:val="center"/>
              <w:rPr>
                <w:rFonts w:ascii="宋体" w:eastAsia="宋体" w:hAnsi="宋体"/>
                <w:szCs w:val="21"/>
              </w:rPr>
            </w:pPr>
            <w:r w:rsidRPr="00685110">
              <w:rPr>
                <w:rFonts w:ascii="宋体" w:eastAsia="宋体" w:hAnsi="宋体" w:hint="eastAsia"/>
                <w:sz w:val="18"/>
                <w:szCs w:val="18"/>
              </w:rPr>
              <w:t>学分要求：普博生2学分</w:t>
            </w:r>
          </w:p>
        </w:tc>
      </w:tr>
      <w:tr w:rsidR="004149F7" w14:paraId="14714158" w14:textId="77777777" w:rsidTr="0000759E">
        <w:trPr>
          <w:trHeight w:val="567"/>
        </w:trPr>
        <w:tc>
          <w:tcPr>
            <w:tcW w:w="964" w:type="dxa"/>
            <w:tcBorders>
              <w:top w:val="single" w:sz="4" w:space="0" w:color="auto"/>
              <w:left w:val="single" w:sz="4" w:space="0" w:color="auto"/>
              <w:bottom w:val="single" w:sz="4" w:space="0" w:color="auto"/>
              <w:right w:val="single" w:sz="6" w:space="0" w:color="auto"/>
            </w:tcBorders>
            <w:vAlign w:val="center"/>
          </w:tcPr>
          <w:p w14:paraId="6BB7A662" w14:textId="77777777" w:rsidR="004149F7" w:rsidRPr="00685110" w:rsidRDefault="004149F7" w:rsidP="004149F7">
            <w:pPr>
              <w:jc w:val="center"/>
              <w:rPr>
                <w:rFonts w:ascii="宋体" w:eastAsia="宋体" w:hAnsi="宋体"/>
                <w:b/>
                <w:szCs w:val="21"/>
              </w:rPr>
            </w:pPr>
            <w:r w:rsidRPr="00685110">
              <w:rPr>
                <w:rFonts w:ascii="宋体" w:eastAsia="宋体" w:hAnsi="宋体" w:hint="eastAsia"/>
                <w:b/>
                <w:szCs w:val="21"/>
              </w:rPr>
              <w:t>跨一级学科课程</w:t>
            </w:r>
          </w:p>
        </w:tc>
        <w:tc>
          <w:tcPr>
            <w:tcW w:w="6379" w:type="dxa"/>
            <w:gridSpan w:val="2"/>
            <w:tcBorders>
              <w:top w:val="single" w:sz="6" w:space="0" w:color="auto"/>
              <w:left w:val="single" w:sz="6" w:space="0" w:color="auto"/>
              <w:bottom w:val="single" w:sz="6" w:space="0" w:color="auto"/>
              <w:right w:val="single" w:sz="6" w:space="0" w:color="auto"/>
            </w:tcBorders>
            <w:vAlign w:val="center"/>
          </w:tcPr>
          <w:p w14:paraId="7F76F6FB" w14:textId="77777777" w:rsidR="004149F7" w:rsidRPr="00685110" w:rsidRDefault="004149F7" w:rsidP="004149F7">
            <w:pPr>
              <w:spacing w:line="260" w:lineRule="exact"/>
              <w:jc w:val="center"/>
              <w:rPr>
                <w:rFonts w:ascii="宋体" w:eastAsia="宋体" w:hAnsi="宋体"/>
                <w:sz w:val="18"/>
                <w:szCs w:val="18"/>
              </w:rPr>
            </w:pPr>
            <w:r w:rsidRPr="00685110">
              <w:rPr>
                <w:rFonts w:ascii="宋体" w:eastAsia="宋体" w:hAnsi="宋体" w:hint="eastAsia"/>
                <w:sz w:val="18"/>
                <w:szCs w:val="18"/>
              </w:rPr>
              <w:t>学分要求：普博生2学分</w:t>
            </w:r>
          </w:p>
        </w:tc>
        <w:tc>
          <w:tcPr>
            <w:tcW w:w="850" w:type="dxa"/>
            <w:tcBorders>
              <w:top w:val="single" w:sz="6" w:space="0" w:color="auto"/>
              <w:left w:val="single" w:sz="6" w:space="0" w:color="auto"/>
              <w:bottom w:val="single" w:sz="6" w:space="0" w:color="auto"/>
              <w:right w:val="single" w:sz="6" w:space="0" w:color="auto"/>
            </w:tcBorders>
            <w:vAlign w:val="center"/>
          </w:tcPr>
          <w:p w14:paraId="11EE0548" w14:textId="77777777" w:rsidR="004149F7" w:rsidRPr="00685110" w:rsidRDefault="004149F7" w:rsidP="004149F7">
            <w:pPr>
              <w:spacing w:line="260" w:lineRule="exact"/>
              <w:jc w:val="center"/>
              <w:rPr>
                <w:rFonts w:ascii="宋体" w:eastAsia="宋体" w:hAnsi="宋体"/>
                <w:sz w:val="18"/>
                <w:szCs w:val="18"/>
              </w:rPr>
            </w:pPr>
            <w:r w:rsidRPr="00685110">
              <w:rPr>
                <w:rFonts w:ascii="宋体" w:eastAsia="宋体" w:hAnsi="宋体" w:hint="eastAsia"/>
                <w:sz w:val="18"/>
                <w:szCs w:val="18"/>
              </w:rPr>
              <w:t>2</w:t>
            </w:r>
          </w:p>
        </w:tc>
        <w:tc>
          <w:tcPr>
            <w:tcW w:w="738" w:type="dxa"/>
            <w:tcBorders>
              <w:top w:val="single" w:sz="6" w:space="0" w:color="auto"/>
              <w:left w:val="single" w:sz="6" w:space="0" w:color="auto"/>
              <w:bottom w:val="single" w:sz="6" w:space="0" w:color="auto"/>
              <w:right w:val="single" w:sz="6" w:space="0" w:color="auto"/>
            </w:tcBorders>
            <w:vAlign w:val="center"/>
          </w:tcPr>
          <w:p w14:paraId="734D45A3" w14:textId="77777777" w:rsidR="004149F7" w:rsidRPr="00685110" w:rsidRDefault="004149F7" w:rsidP="004149F7">
            <w:pPr>
              <w:spacing w:line="260" w:lineRule="exact"/>
              <w:jc w:val="center"/>
              <w:rPr>
                <w:rFonts w:ascii="宋体" w:eastAsia="宋体" w:hAnsi="宋体"/>
                <w:sz w:val="18"/>
                <w:szCs w:val="18"/>
              </w:rPr>
            </w:pPr>
            <w:r w:rsidRPr="00685110">
              <w:rPr>
                <w:rFonts w:ascii="宋体" w:eastAsia="宋体" w:hAnsi="宋体"/>
                <w:sz w:val="18"/>
                <w:szCs w:val="18"/>
              </w:rPr>
              <w:t>春</w:t>
            </w:r>
            <w:r w:rsidRPr="00685110">
              <w:rPr>
                <w:rFonts w:ascii="宋体" w:eastAsia="宋体" w:hAnsi="宋体" w:hint="eastAsia"/>
                <w:sz w:val="18"/>
                <w:szCs w:val="18"/>
              </w:rPr>
              <w:t>/秋</w:t>
            </w:r>
          </w:p>
        </w:tc>
        <w:tc>
          <w:tcPr>
            <w:tcW w:w="963" w:type="dxa"/>
            <w:tcBorders>
              <w:top w:val="single" w:sz="4" w:space="0" w:color="auto"/>
              <w:left w:val="single" w:sz="6" w:space="0" w:color="auto"/>
              <w:bottom w:val="single" w:sz="4" w:space="0" w:color="auto"/>
              <w:right w:val="single" w:sz="4" w:space="0" w:color="auto"/>
            </w:tcBorders>
            <w:vAlign w:val="center"/>
          </w:tcPr>
          <w:p w14:paraId="76757E0A" w14:textId="77777777" w:rsidR="004149F7" w:rsidRPr="00685110" w:rsidRDefault="004149F7" w:rsidP="004149F7">
            <w:pPr>
              <w:spacing w:line="260" w:lineRule="exact"/>
              <w:jc w:val="center"/>
              <w:rPr>
                <w:rFonts w:ascii="宋体" w:eastAsia="宋体" w:hAnsi="宋体"/>
                <w:sz w:val="18"/>
                <w:szCs w:val="18"/>
              </w:rPr>
            </w:pPr>
            <w:r w:rsidRPr="00685110">
              <w:rPr>
                <w:rFonts w:ascii="宋体" w:eastAsia="宋体" w:hAnsi="宋体" w:hint="eastAsia"/>
                <w:sz w:val="18"/>
                <w:szCs w:val="18"/>
              </w:rPr>
              <w:t>必选</w:t>
            </w:r>
          </w:p>
        </w:tc>
      </w:tr>
      <w:tr w:rsidR="004149F7" w14:paraId="7AB86680" w14:textId="77777777" w:rsidTr="005F17B1">
        <w:trPr>
          <w:trHeight w:val="567"/>
        </w:trPr>
        <w:tc>
          <w:tcPr>
            <w:tcW w:w="964" w:type="dxa"/>
            <w:tcBorders>
              <w:top w:val="single" w:sz="4" w:space="0" w:color="auto"/>
              <w:left w:val="single" w:sz="4" w:space="0" w:color="auto"/>
              <w:bottom w:val="single" w:sz="4" w:space="0" w:color="auto"/>
              <w:right w:val="single" w:sz="6" w:space="0" w:color="auto"/>
            </w:tcBorders>
            <w:vAlign w:val="center"/>
          </w:tcPr>
          <w:p w14:paraId="57E47C3F" w14:textId="77777777" w:rsidR="004149F7" w:rsidRPr="00685110" w:rsidRDefault="004149F7" w:rsidP="004149F7">
            <w:pPr>
              <w:jc w:val="center"/>
              <w:rPr>
                <w:rFonts w:ascii="宋体" w:eastAsia="宋体" w:hAnsi="宋体"/>
                <w:b/>
                <w:szCs w:val="21"/>
              </w:rPr>
            </w:pPr>
            <w:r w:rsidRPr="00685110">
              <w:rPr>
                <w:rFonts w:ascii="宋体" w:eastAsia="宋体" w:hAnsi="宋体" w:hint="eastAsia"/>
                <w:b/>
                <w:szCs w:val="21"/>
              </w:rPr>
              <w:t>非学位课程</w:t>
            </w:r>
          </w:p>
        </w:tc>
        <w:tc>
          <w:tcPr>
            <w:tcW w:w="8930" w:type="dxa"/>
            <w:gridSpan w:val="5"/>
            <w:tcBorders>
              <w:top w:val="single" w:sz="6" w:space="0" w:color="auto"/>
              <w:left w:val="single" w:sz="6" w:space="0" w:color="auto"/>
              <w:bottom w:val="single" w:sz="6" w:space="0" w:color="auto"/>
              <w:right w:val="single" w:sz="4" w:space="0" w:color="auto"/>
            </w:tcBorders>
            <w:vAlign w:val="center"/>
          </w:tcPr>
          <w:p w14:paraId="737F6E53" w14:textId="77777777" w:rsidR="004149F7" w:rsidRPr="00685110" w:rsidRDefault="004149F7" w:rsidP="004149F7">
            <w:pPr>
              <w:spacing w:line="260" w:lineRule="exact"/>
              <w:jc w:val="center"/>
              <w:rPr>
                <w:rFonts w:ascii="宋体" w:eastAsia="宋体" w:hAnsi="宋体"/>
                <w:sz w:val="18"/>
                <w:szCs w:val="18"/>
              </w:rPr>
            </w:pPr>
            <w:r w:rsidRPr="00685110">
              <w:rPr>
                <w:rFonts w:ascii="宋体" w:eastAsia="宋体" w:hAnsi="宋体" w:cs="宋体" w:hint="eastAsia"/>
                <w:color w:val="000000"/>
                <w:kern w:val="0"/>
                <w:sz w:val="18"/>
                <w:szCs w:val="18"/>
              </w:rPr>
              <w:t xml:space="preserve">修读培养方案要求以外的课程，如补修本专业本科课程等，不计入培养方案总学分 </w:t>
            </w:r>
          </w:p>
        </w:tc>
      </w:tr>
      <w:tr w:rsidR="004149F7" w14:paraId="01C2E4D4" w14:textId="77777777" w:rsidTr="005F17B1">
        <w:trPr>
          <w:trHeight w:val="567"/>
        </w:trPr>
        <w:tc>
          <w:tcPr>
            <w:tcW w:w="964" w:type="dxa"/>
            <w:tcBorders>
              <w:top w:val="single" w:sz="4" w:space="0" w:color="auto"/>
              <w:left w:val="single" w:sz="4" w:space="0" w:color="auto"/>
              <w:bottom w:val="single" w:sz="4" w:space="0" w:color="auto"/>
              <w:right w:val="single" w:sz="6" w:space="0" w:color="auto"/>
            </w:tcBorders>
            <w:vAlign w:val="center"/>
          </w:tcPr>
          <w:p w14:paraId="0F41428D" w14:textId="77777777" w:rsidR="004149F7" w:rsidRPr="00685110" w:rsidRDefault="004149F7" w:rsidP="004149F7">
            <w:pPr>
              <w:jc w:val="center"/>
              <w:rPr>
                <w:rFonts w:ascii="宋体" w:eastAsia="宋体" w:hAnsi="宋体"/>
                <w:b/>
                <w:szCs w:val="21"/>
              </w:rPr>
            </w:pPr>
            <w:r w:rsidRPr="00685110">
              <w:rPr>
                <w:rFonts w:ascii="宋体" w:eastAsia="宋体" w:hAnsi="宋体" w:hint="eastAsia"/>
                <w:b/>
                <w:szCs w:val="21"/>
              </w:rPr>
              <w:t>总学分</w:t>
            </w:r>
          </w:p>
        </w:tc>
        <w:tc>
          <w:tcPr>
            <w:tcW w:w="6379" w:type="dxa"/>
            <w:gridSpan w:val="2"/>
            <w:tcBorders>
              <w:top w:val="single" w:sz="6" w:space="0" w:color="auto"/>
              <w:left w:val="single" w:sz="6" w:space="0" w:color="auto"/>
              <w:bottom w:val="single" w:sz="6" w:space="0" w:color="auto"/>
              <w:right w:val="single" w:sz="6" w:space="0" w:color="auto"/>
            </w:tcBorders>
            <w:vAlign w:val="center"/>
          </w:tcPr>
          <w:p w14:paraId="55A2CD0D" w14:textId="77777777" w:rsidR="004149F7" w:rsidRPr="00685110" w:rsidRDefault="004149F7" w:rsidP="004149F7">
            <w:pPr>
              <w:spacing w:line="260" w:lineRule="exact"/>
              <w:jc w:val="center"/>
              <w:rPr>
                <w:rFonts w:ascii="宋体" w:eastAsia="宋体" w:hAnsi="宋体"/>
                <w:sz w:val="18"/>
                <w:szCs w:val="18"/>
              </w:rPr>
            </w:pPr>
            <w:r w:rsidRPr="00685110">
              <w:rPr>
                <w:rFonts w:ascii="宋体" w:eastAsia="宋体" w:hAnsi="宋体" w:hint="eastAsia"/>
                <w:sz w:val="18"/>
                <w:szCs w:val="18"/>
              </w:rPr>
              <w:t>普通博士研究生</w:t>
            </w:r>
          </w:p>
        </w:tc>
        <w:tc>
          <w:tcPr>
            <w:tcW w:w="2551" w:type="dxa"/>
            <w:gridSpan w:val="3"/>
            <w:tcBorders>
              <w:top w:val="single" w:sz="6" w:space="0" w:color="auto"/>
              <w:left w:val="single" w:sz="6" w:space="0" w:color="auto"/>
              <w:bottom w:val="single" w:sz="6" w:space="0" w:color="auto"/>
              <w:right w:val="single" w:sz="4" w:space="0" w:color="auto"/>
            </w:tcBorders>
            <w:vAlign w:val="center"/>
          </w:tcPr>
          <w:p w14:paraId="61A13D8B" w14:textId="691819EA" w:rsidR="004149F7" w:rsidRPr="00685110" w:rsidRDefault="004149F7" w:rsidP="00A81FD8">
            <w:pPr>
              <w:spacing w:line="260" w:lineRule="exact"/>
              <w:jc w:val="center"/>
              <w:rPr>
                <w:rFonts w:ascii="宋体" w:eastAsia="宋体" w:hAnsi="宋体"/>
                <w:sz w:val="18"/>
                <w:szCs w:val="18"/>
              </w:rPr>
            </w:pPr>
            <w:r w:rsidRPr="00685110">
              <w:rPr>
                <w:rFonts w:ascii="宋体" w:eastAsia="宋体" w:hAnsi="宋体" w:hint="eastAsia"/>
                <w:sz w:val="18"/>
                <w:szCs w:val="18"/>
              </w:rPr>
              <w:t>1</w:t>
            </w:r>
            <w:r w:rsidR="00A81FD8">
              <w:rPr>
                <w:rFonts w:ascii="宋体" w:eastAsia="宋体" w:hAnsi="宋体"/>
                <w:sz w:val="18"/>
                <w:szCs w:val="18"/>
              </w:rPr>
              <w:t>5</w:t>
            </w:r>
            <w:r w:rsidRPr="00685110">
              <w:rPr>
                <w:rFonts w:ascii="宋体" w:eastAsia="宋体" w:hAnsi="宋体" w:hint="eastAsia"/>
                <w:sz w:val="18"/>
                <w:szCs w:val="18"/>
              </w:rPr>
              <w:t>学分</w:t>
            </w:r>
          </w:p>
        </w:tc>
      </w:tr>
    </w:tbl>
    <w:p w14:paraId="0C6C7F45" w14:textId="1446A846" w:rsidR="00EA52E9" w:rsidRPr="00DA3656" w:rsidRDefault="00EA52E9" w:rsidP="005F17B1">
      <w:pPr>
        <w:spacing w:beforeLines="50" w:before="156" w:afterLines="50" w:after="156" w:line="360" w:lineRule="auto"/>
        <w:ind w:firstLineChars="200" w:firstLine="480"/>
        <w:rPr>
          <w:rFonts w:ascii="黑体" w:eastAsia="黑体" w:hAnsi="黑体" w:cs="Times New Roman"/>
          <w:sz w:val="24"/>
          <w:szCs w:val="24"/>
        </w:rPr>
      </w:pPr>
      <w:r w:rsidRPr="001E044D">
        <w:rPr>
          <w:rFonts w:ascii="黑体" w:eastAsia="黑体" w:hAnsi="黑体" w:cs="Times New Roman" w:hint="eastAsia"/>
          <w:sz w:val="24"/>
          <w:szCs w:val="24"/>
        </w:rPr>
        <w:t>七、培养环节考核</w:t>
      </w:r>
      <w:r w:rsidRPr="00DA3656">
        <w:rPr>
          <w:rFonts w:ascii="黑体" w:eastAsia="黑体" w:hAnsi="黑体" w:cs="Times New Roman" w:hint="eastAsia"/>
          <w:sz w:val="24"/>
          <w:szCs w:val="24"/>
        </w:rPr>
        <w:t xml:space="preserve"> </w:t>
      </w:r>
    </w:p>
    <w:p w14:paraId="395B2DC5" w14:textId="77777777" w:rsidR="00EA52E9" w:rsidRPr="00C12285" w:rsidRDefault="00EA52E9" w:rsidP="00C12285">
      <w:pPr>
        <w:ind w:firstLineChars="200" w:firstLine="420"/>
        <w:rPr>
          <w:rFonts w:ascii="宋体" w:eastAsia="宋体" w:hAnsi="宋体" w:cs="Times New Roman"/>
          <w:szCs w:val="21"/>
        </w:rPr>
      </w:pPr>
      <w:r w:rsidRPr="00C12285">
        <w:rPr>
          <w:rFonts w:ascii="宋体" w:eastAsia="宋体" w:hAnsi="宋体" w:cs="Times New Roman" w:hint="eastAsia"/>
          <w:szCs w:val="21"/>
        </w:rPr>
        <w:t>博士研究生培养环节包括年度报告、资格考试、开题报告、科研训练及学术活动、中期考核、论文报告及论文预答辩，各环节考核时间安排详见下表（硕博连读一般为二年级申请，如果三年级申请硕转博学生，</w:t>
      </w:r>
      <w:r w:rsidRPr="00C12285">
        <w:rPr>
          <w:rFonts w:ascii="宋体" w:eastAsia="宋体" w:hAnsi="宋体" w:cs="Times New Roman" w:hint="eastAsia"/>
          <w:szCs w:val="21"/>
        </w:rPr>
        <w:lastRenderedPageBreak/>
        <w:t>相应考核环节将顺延一年）。</w:t>
      </w:r>
    </w:p>
    <w:tbl>
      <w:tblPr>
        <w:tblStyle w:val="ab"/>
        <w:tblpPr w:leftFromText="180" w:rightFromText="180" w:vertAnchor="text" w:horzAnchor="margin" w:tblpXSpec="center" w:tblpY="227"/>
        <w:tblW w:w="5000" w:type="pct"/>
        <w:tblLook w:val="04A0" w:firstRow="1" w:lastRow="0" w:firstColumn="1" w:lastColumn="0" w:noHBand="0" w:noVBand="1"/>
      </w:tblPr>
      <w:tblGrid>
        <w:gridCol w:w="703"/>
        <w:gridCol w:w="578"/>
        <w:gridCol w:w="721"/>
        <w:gridCol w:w="722"/>
        <w:gridCol w:w="1006"/>
        <w:gridCol w:w="722"/>
        <w:gridCol w:w="1006"/>
        <w:gridCol w:w="1006"/>
        <w:gridCol w:w="1006"/>
        <w:gridCol w:w="722"/>
        <w:gridCol w:w="722"/>
        <w:gridCol w:w="581"/>
        <w:gridCol w:w="585"/>
      </w:tblGrid>
      <w:tr w:rsidR="00EA52E9" w14:paraId="671521FE" w14:textId="77777777" w:rsidTr="004C31C8">
        <w:trPr>
          <w:trHeight w:val="567"/>
          <w:tblHeader/>
        </w:trPr>
        <w:tc>
          <w:tcPr>
            <w:tcW w:w="349" w:type="pct"/>
            <w:vAlign w:val="center"/>
          </w:tcPr>
          <w:p w14:paraId="79F79EC7"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学期</w:t>
            </w:r>
          </w:p>
        </w:tc>
        <w:tc>
          <w:tcPr>
            <w:tcW w:w="287" w:type="pct"/>
            <w:vAlign w:val="center"/>
          </w:tcPr>
          <w:p w14:paraId="2B932BAF"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一</w:t>
            </w:r>
          </w:p>
        </w:tc>
        <w:tc>
          <w:tcPr>
            <w:tcW w:w="358" w:type="pct"/>
            <w:vAlign w:val="center"/>
          </w:tcPr>
          <w:p w14:paraId="47FFA7EC"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二</w:t>
            </w:r>
          </w:p>
        </w:tc>
        <w:tc>
          <w:tcPr>
            <w:tcW w:w="358" w:type="pct"/>
            <w:vAlign w:val="center"/>
          </w:tcPr>
          <w:p w14:paraId="35D9F049"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三</w:t>
            </w:r>
          </w:p>
        </w:tc>
        <w:tc>
          <w:tcPr>
            <w:tcW w:w="499" w:type="pct"/>
            <w:vAlign w:val="center"/>
          </w:tcPr>
          <w:p w14:paraId="04E3FB69"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四</w:t>
            </w:r>
          </w:p>
        </w:tc>
        <w:tc>
          <w:tcPr>
            <w:tcW w:w="358" w:type="pct"/>
            <w:vAlign w:val="center"/>
          </w:tcPr>
          <w:p w14:paraId="3930AB49"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五</w:t>
            </w:r>
          </w:p>
        </w:tc>
        <w:tc>
          <w:tcPr>
            <w:tcW w:w="499" w:type="pct"/>
            <w:vAlign w:val="center"/>
          </w:tcPr>
          <w:p w14:paraId="1B27D594"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六</w:t>
            </w:r>
          </w:p>
        </w:tc>
        <w:tc>
          <w:tcPr>
            <w:tcW w:w="499" w:type="pct"/>
            <w:vAlign w:val="center"/>
          </w:tcPr>
          <w:p w14:paraId="6239623C"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七</w:t>
            </w:r>
          </w:p>
        </w:tc>
        <w:tc>
          <w:tcPr>
            <w:tcW w:w="499" w:type="pct"/>
            <w:vAlign w:val="center"/>
          </w:tcPr>
          <w:p w14:paraId="4E7A7EF9"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八</w:t>
            </w:r>
          </w:p>
        </w:tc>
        <w:tc>
          <w:tcPr>
            <w:tcW w:w="358" w:type="pct"/>
            <w:shd w:val="clear" w:color="auto" w:fill="auto"/>
            <w:vAlign w:val="center"/>
          </w:tcPr>
          <w:p w14:paraId="4C65F4DE"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九</w:t>
            </w:r>
          </w:p>
        </w:tc>
        <w:tc>
          <w:tcPr>
            <w:tcW w:w="358" w:type="pct"/>
            <w:shd w:val="clear" w:color="auto" w:fill="auto"/>
            <w:vAlign w:val="center"/>
          </w:tcPr>
          <w:p w14:paraId="7E6FBD64"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十</w:t>
            </w:r>
          </w:p>
        </w:tc>
        <w:tc>
          <w:tcPr>
            <w:tcW w:w="288" w:type="pct"/>
            <w:shd w:val="clear" w:color="auto" w:fill="auto"/>
            <w:vAlign w:val="center"/>
          </w:tcPr>
          <w:p w14:paraId="1FC18FE1"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十一</w:t>
            </w:r>
          </w:p>
        </w:tc>
        <w:tc>
          <w:tcPr>
            <w:tcW w:w="288" w:type="pct"/>
            <w:shd w:val="clear" w:color="auto" w:fill="auto"/>
            <w:vAlign w:val="center"/>
          </w:tcPr>
          <w:p w14:paraId="5FB9699A" w14:textId="77777777" w:rsidR="00EA52E9" w:rsidRPr="007647D3" w:rsidRDefault="00EA52E9" w:rsidP="005F17B1">
            <w:pPr>
              <w:pStyle w:val="af1"/>
              <w:jc w:val="center"/>
              <w:rPr>
                <w:rFonts w:asciiTheme="minorEastAsia" w:eastAsiaTheme="minorEastAsia" w:hAnsiTheme="minorEastAsia" w:cstheme="minorBidi"/>
                <w:b/>
                <w:kern w:val="2"/>
                <w:szCs w:val="18"/>
              </w:rPr>
            </w:pPr>
            <w:r w:rsidRPr="007647D3">
              <w:rPr>
                <w:rFonts w:asciiTheme="minorEastAsia" w:eastAsiaTheme="minorEastAsia" w:hAnsiTheme="minorEastAsia" w:cstheme="minorBidi" w:hint="eastAsia"/>
                <w:b/>
                <w:kern w:val="2"/>
                <w:szCs w:val="18"/>
              </w:rPr>
              <w:t>十二</w:t>
            </w:r>
          </w:p>
        </w:tc>
      </w:tr>
      <w:tr w:rsidR="00EA52E9" w14:paraId="24649B60" w14:textId="77777777" w:rsidTr="004C31C8">
        <w:trPr>
          <w:trHeight w:val="567"/>
          <w:tblHeader/>
        </w:trPr>
        <w:tc>
          <w:tcPr>
            <w:tcW w:w="349" w:type="pct"/>
            <w:vAlign w:val="center"/>
          </w:tcPr>
          <w:p w14:paraId="30C60071"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普</w:t>
            </w:r>
          </w:p>
          <w:p w14:paraId="370BA97F"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博</w:t>
            </w:r>
          </w:p>
          <w:p w14:paraId="55723AB0"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生</w:t>
            </w:r>
          </w:p>
        </w:tc>
        <w:tc>
          <w:tcPr>
            <w:tcW w:w="287" w:type="pct"/>
            <w:vAlign w:val="center"/>
          </w:tcPr>
          <w:p w14:paraId="1A424BB4" w14:textId="77777777" w:rsidR="00EA52E9" w:rsidRPr="003449E3" w:rsidRDefault="00EA52E9" w:rsidP="005F17B1">
            <w:pPr>
              <w:pStyle w:val="af1"/>
              <w:jc w:val="center"/>
              <w:rPr>
                <w:rFonts w:asciiTheme="minorEastAsia" w:eastAsiaTheme="minorEastAsia" w:hAnsiTheme="minorEastAsia"/>
                <w:color w:val="000000"/>
              </w:rPr>
            </w:pPr>
          </w:p>
        </w:tc>
        <w:tc>
          <w:tcPr>
            <w:tcW w:w="358" w:type="pct"/>
            <w:vAlign w:val="center"/>
          </w:tcPr>
          <w:p w14:paraId="7C5F0317"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vAlign w:val="center"/>
          </w:tcPr>
          <w:p w14:paraId="64068D3A"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资格考试</w:t>
            </w:r>
          </w:p>
        </w:tc>
        <w:tc>
          <w:tcPr>
            <w:tcW w:w="499" w:type="pct"/>
            <w:vAlign w:val="center"/>
          </w:tcPr>
          <w:p w14:paraId="6A64DE48"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开题报告</w:t>
            </w:r>
          </w:p>
          <w:p w14:paraId="3AB065CB"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学术活动</w:t>
            </w:r>
          </w:p>
          <w:p w14:paraId="1C3DFD55"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中期考核</w:t>
            </w:r>
          </w:p>
          <w:p w14:paraId="112C5E87"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vAlign w:val="center"/>
          </w:tcPr>
          <w:p w14:paraId="6E3320CE" w14:textId="77777777" w:rsidR="00EA52E9" w:rsidRPr="003449E3" w:rsidRDefault="00EA52E9" w:rsidP="005F17B1">
            <w:pPr>
              <w:pStyle w:val="af1"/>
              <w:jc w:val="center"/>
              <w:rPr>
                <w:rFonts w:asciiTheme="minorEastAsia" w:eastAsiaTheme="minorEastAsia" w:hAnsiTheme="minorEastAsia"/>
                <w:color w:val="000000"/>
              </w:rPr>
            </w:pPr>
            <w:r w:rsidRPr="001E044D">
              <w:rPr>
                <w:rFonts w:asciiTheme="minorEastAsia" w:eastAsiaTheme="minorEastAsia" w:hAnsiTheme="minorEastAsia"/>
                <w:color w:val="000000"/>
              </w:rPr>
              <w:t>论文报告</w:t>
            </w:r>
          </w:p>
        </w:tc>
        <w:tc>
          <w:tcPr>
            <w:tcW w:w="499" w:type="pct"/>
            <w:vAlign w:val="center"/>
          </w:tcPr>
          <w:p w14:paraId="3A7E6EC8"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499" w:type="pct"/>
            <w:vAlign w:val="center"/>
          </w:tcPr>
          <w:p w14:paraId="1F6CB085"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预答辩</w:t>
            </w:r>
          </w:p>
        </w:tc>
        <w:tc>
          <w:tcPr>
            <w:tcW w:w="499" w:type="pct"/>
            <w:vAlign w:val="center"/>
          </w:tcPr>
          <w:p w14:paraId="27BCAB32"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答辩</w:t>
            </w:r>
          </w:p>
        </w:tc>
        <w:tc>
          <w:tcPr>
            <w:tcW w:w="358" w:type="pct"/>
            <w:shd w:val="clear" w:color="auto" w:fill="auto"/>
            <w:vAlign w:val="center"/>
          </w:tcPr>
          <w:p w14:paraId="0C005E94" w14:textId="77777777" w:rsidR="00EA52E9" w:rsidRPr="003449E3" w:rsidRDefault="00EA52E9" w:rsidP="005F17B1">
            <w:pPr>
              <w:pStyle w:val="af1"/>
              <w:jc w:val="center"/>
              <w:rPr>
                <w:rFonts w:asciiTheme="minorEastAsia" w:eastAsiaTheme="minorEastAsia" w:hAnsiTheme="minorEastAsia"/>
                <w:color w:val="000000"/>
              </w:rPr>
            </w:pPr>
          </w:p>
        </w:tc>
        <w:tc>
          <w:tcPr>
            <w:tcW w:w="358" w:type="pct"/>
            <w:shd w:val="clear" w:color="auto" w:fill="auto"/>
            <w:vAlign w:val="center"/>
          </w:tcPr>
          <w:p w14:paraId="05391D33" w14:textId="77777777" w:rsidR="00EA52E9" w:rsidRPr="003449E3" w:rsidRDefault="00EA52E9" w:rsidP="005F17B1">
            <w:pPr>
              <w:pStyle w:val="af1"/>
              <w:jc w:val="center"/>
              <w:rPr>
                <w:rFonts w:asciiTheme="minorEastAsia" w:eastAsiaTheme="minorEastAsia" w:hAnsiTheme="minorEastAsia"/>
                <w:color w:val="000000"/>
              </w:rPr>
            </w:pPr>
          </w:p>
        </w:tc>
        <w:tc>
          <w:tcPr>
            <w:tcW w:w="288" w:type="pct"/>
            <w:shd w:val="clear" w:color="auto" w:fill="auto"/>
            <w:vAlign w:val="center"/>
          </w:tcPr>
          <w:p w14:paraId="7B21E14D" w14:textId="77777777" w:rsidR="00EA52E9" w:rsidRPr="003449E3" w:rsidRDefault="00EA52E9" w:rsidP="005F17B1">
            <w:pPr>
              <w:pStyle w:val="af1"/>
              <w:jc w:val="center"/>
              <w:rPr>
                <w:rFonts w:asciiTheme="minorEastAsia" w:eastAsiaTheme="minorEastAsia" w:hAnsiTheme="minorEastAsia"/>
                <w:color w:val="000000"/>
              </w:rPr>
            </w:pPr>
          </w:p>
        </w:tc>
        <w:tc>
          <w:tcPr>
            <w:tcW w:w="288" w:type="pct"/>
            <w:shd w:val="clear" w:color="auto" w:fill="auto"/>
            <w:vAlign w:val="center"/>
          </w:tcPr>
          <w:p w14:paraId="5DCD3484" w14:textId="77777777" w:rsidR="00EA52E9" w:rsidRPr="003449E3" w:rsidRDefault="00EA52E9" w:rsidP="005F17B1">
            <w:pPr>
              <w:pStyle w:val="af1"/>
              <w:jc w:val="center"/>
              <w:rPr>
                <w:rFonts w:asciiTheme="minorEastAsia" w:eastAsiaTheme="minorEastAsia" w:hAnsiTheme="minorEastAsia"/>
                <w:color w:val="000000"/>
              </w:rPr>
            </w:pPr>
          </w:p>
        </w:tc>
      </w:tr>
      <w:tr w:rsidR="00EA52E9" w14:paraId="279DB0ED" w14:textId="77777777" w:rsidTr="004C31C8">
        <w:trPr>
          <w:trHeight w:val="567"/>
          <w:tblHeader/>
        </w:trPr>
        <w:tc>
          <w:tcPr>
            <w:tcW w:w="349" w:type="pct"/>
            <w:shd w:val="clear" w:color="auto" w:fill="auto"/>
            <w:vAlign w:val="center"/>
          </w:tcPr>
          <w:p w14:paraId="42A9692C"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w:t>
            </w:r>
          </w:p>
          <w:p w14:paraId="783498C5"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博</w:t>
            </w:r>
          </w:p>
          <w:p w14:paraId="14D5AAF7"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生</w:t>
            </w:r>
          </w:p>
        </w:tc>
        <w:tc>
          <w:tcPr>
            <w:tcW w:w="287" w:type="pct"/>
            <w:shd w:val="clear" w:color="auto" w:fill="auto"/>
            <w:vAlign w:val="center"/>
          </w:tcPr>
          <w:p w14:paraId="640C80B2"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358" w:type="pct"/>
            <w:shd w:val="clear" w:color="auto" w:fill="auto"/>
            <w:vAlign w:val="center"/>
          </w:tcPr>
          <w:p w14:paraId="4EB22AFE"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358" w:type="pct"/>
            <w:shd w:val="clear" w:color="auto" w:fill="auto"/>
            <w:vAlign w:val="center"/>
          </w:tcPr>
          <w:p w14:paraId="2428358E"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499" w:type="pct"/>
            <w:shd w:val="clear" w:color="auto" w:fill="auto"/>
            <w:vAlign w:val="center"/>
          </w:tcPr>
          <w:p w14:paraId="359B55EA"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硕士</w:t>
            </w:r>
          </w:p>
        </w:tc>
        <w:tc>
          <w:tcPr>
            <w:tcW w:w="358" w:type="pct"/>
            <w:shd w:val="clear" w:color="auto" w:fill="auto"/>
            <w:vAlign w:val="center"/>
          </w:tcPr>
          <w:p w14:paraId="233BB6DE" w14:textId="77777777" w:rsidR="00EA52E9" w:rsidRPr="003449E3" w:rsidRDefault="00EA52E9" w:rsidP="005F17B1">
            <w:pPr>
              <w:pStyle w:val="af1"/>
              <w:jc w:val="center"/>
              <w:rPr>
                <w:rFonts w:asciiTheme="minorEastAsia" w:eastAsiaTheme="minorEastAsia" w:hAnsiTheme="minorEastAsia"/>
                <w:color w:val="000000"/>
              </w:rPr>
            </w:pPr>
          </w:p>
        </w:tc>
        <w:tc>
          <w:tcPr>
            <w:tcW w:w="499" w:type="pct"/>
            <w:shd w:val="clear" w:color="auto" w:fill="auto"/>
            <w:vAlign w:val="center"/>
          </w:tcPr>
          <w:p w14:paraId="44E339B7"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499" w:type="pct"/>
            <w:shd w:val="clear" w:color="auto" w:fill="auto"/>
            <w:vAlign w:val="center"/>
          </w:tcPr>
          <w:p w14:paraId="5C29FDDE"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资格考试</w:t>
            </w:r>
          </w:p>
        </w:tc>
        <w:tc>
          <w:tcPr>
            <w:tcW w:w="499" w:type="pct"/>
            <w:shd w:val="clear" w:color="auto" w:fill="auto"/>
            <w:vAlign w:val="center"/>
          </w:tcPr>
          <w:p w14:paraId="51FD0610"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开题报告学术活动中期考核</w:t>
            </w:r>
          </w:p>
          <w:p w14:paraId="72DE7A89"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shd w:val="clear" w:color="auto" w:fill="auto"/>
            <w:vAlign w:val="center"/>
          </w:tcPr>
          <w:p w14:paraId="5C0FDB18" w14:textId="77777777" w:rsidR="00EA52E9" w:rsidRPr="003449E3" w:rsidRDefault="00EA52E9" w:rsidP="005F17B1">
            <w:pPr>
              <w:pStyle w:val="af1"/>
              <w:jc w:val="center"/>
              <w:rPr>
                <w:rFonts w:asciiTheme="minorEastAsia" w:eastAsiaTheme="minorEastAsia" w:hAnsiTheme="minorEastAsia"/>
                <w:color w:val="000000"/>
              </w:rPr>
            </w:pPr>
            <w:r w:rsidRPr="001E044D">
              <w:rPr>
                <w:rFonts w:asciiTheme="minorEastAsia" w:eastAsiaTheme="minorEastAsia" w:hAnsiTheme="minorEastAsia"/>
                <w:color w:val="000000"/>
              </w:rPr>
              <w:t>论文报告</w:t>
            </w:r>
          </w:p>
        </w:tc>
        <w:tc>
          <w:tcPr>
            <w:tcW w:w="358" w:type="pct"/>
            <w:shd w:val="clear" w:color="auto" w:fill="auto"/>
            <w:vAlign w:val="center"/>
          </w:tcPr>
          <w:p w14:paraId="67551556"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年度考核</w:t>
            </w:r>
          </w:p>
        </w:tc>
        <w:tc>
          <w:tcPr>
            <w:tcW w:w="288" w:type="pct"/>
            <w:shd w:val="clear" w:color="auto" w:fill="auto"/>
            <w:vAlign w:val="center"/>
          </w:tcPr>
          <w:p w14:paraId="46207A7B"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预答辩</w:t>
            </w:r>
          </w:p>
        </w:tc>
        <w:tc>
          <w:tcPr>
            <w:tcW w:w="288" w:type="pct"/>
            <w:shd w:val="clear" w:color="auto" w:fill="auto"/>
            <w:vAlign w:val="center"/>
          </w:tcPr>
          <w:p w14:paraId="67078C49"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答辩</w:t>
            </w:r>
          </w:p>
        </w:tc>
      </w:tr>
      <w:tr w:rsidR="00EA52E9" w14:paraId="6D814E4B" w14:textId="77777777" w:rsidTr="004C31C8">
        <w:trPr>
          <w:trHeight w:val="567"/>
          <w:tblHeader/>
        </w:trPr>
        <w:tc>
          <w:tcPr>
            <w:tcW w:w="349" w:type="pct"/>
            <w:shd w:val="clear" w:color="auto" w:fill="auto"/>
            <w:vAlign w:val="center"/>
          </w:tcPr>
          <w:p w14:paraId="679936DB"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直</w:t>
            </w:r>
          </w:p>
          <w:p w14:paraId="7BDA69B0"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博</w:t>
            </w:r>
          </w:p>
          <w:p w14:paraId="051587FE"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生</w:t>
            </w:r>
          </w:p>
        </w:tc>
        <w:tc>
          <w:tcPr>
            <w:tcW w:w="287" w:type="pct"/>
            <w:shd w:val="clear" w:color="auto" w:fill="auto"/>
            <w:vAlign w:val="center"/>
          </w:tcPr>
          <w:p w14:paraId="260EC2EA" w14:textId="77777777" w:rsidR="00EA52E9" w:rsidRPr="003449E3" w:rsidRDefault="00EA52E9" w:rsidP="005F17B1">
            <w:pPr>
              <w:pStyle w:val="af1"/>
              <w:jc w:val="center"/>
              <w:rPr>
                <w:rFonts w:asciiTheme="minorEastAsia" w:eastAsiaTheme="minorEastAsia" w:hAnsiTheme="minorEastAsia"/>
                <w:color w:val="000000"/>
              </w:rPr>
            </w:pPr>
          </w:p>
        </w:tc>
        <w:tc>
          <w:tcPr>
            <w:tcW w:w="358" w:type="pct"/>
            <w:shd w:val="clear" w:color="auto" w:fill="auto"/>
            <w:vAlign w:val="center"/>
          </w:tcPr>
          <w:p w14:paraId="1F5841DC"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w:t>
            </w:r>
          </w:p>
          <w:p w14:paraId="17E346E7"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报告</w:t>
            </w:r>
          </w:p>
        </w:tc>
        <w:tc>
          <w:tcPr>
            <w:tcW w:w="358" w:type="pct"/>
            <w:shd w:val="clear" w:color="auto" w:fill="auto"/>
            <w:vAlign w:val="center"/>
          </w:tcPr>
          <w:p w14:paraId="0523C551" w14:textId="77777777" w:rsidR="00EA52E9" w:rsidRPr="003449E3" w:rsidRDefault="00EA52E9" w:rsidP="005F17B1">
            <w:pPr>
              <w:pStyle w:val="af1"/>
              <w:jc w:val="center"/>
              <w:rPr>
                <w:rFonts w:asciiTheme="minorEastAsia" w:eastAsiaTheme="minorEastAsia" w:hAnsiTheme="minorEastAsia"/>
                <w:color w:val="000000"/>
              </w:rPr>
            </w:pPr>
          </w:p>
        </w:tc>
        <w:tc>
          <w:tcPr>
            <w:tcW w:w="499" w:type="pct"/>
            <w:shd w:val="clear" w:color="auto" w:fill="auto"/>
            <w:vAlign w:val="center"/>
          </w:tcPr>
          <w:p w14:paraId="48556D25"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shd w:val="clear" w:color="auto" w:fill="auto"/>
            <w:vAlign w:val="center"/>
          </w:tcPr>
          <w:p w14:paraId="1049118A"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资格考试</w:t>
            </w:r>
          </w:p>
        </w:tc>
        <w:tc>
          <w:tcPr>
            <w:tcW w:w="499" w:type="pct"/>
            <w:shd w:val="clear" w:color="auto" w:fill="auto"/>
            <w:vAlign w:val="center"/>
          </w:tcPr>
          <w:p w14:paraId="5E32A097"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开题报告</w:t>
            </w:r>
          </w:p>
          <w:p w14:paraId="5747A94E"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学术活动</w:t>
            </w:r>
          </w:p>
          <w:p w14:paraId="7336F71D"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中期考核</w:t>
            </w:r>
          </w:p>
          <w:p w14:paraId="1EB31550"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499" w:type="pct"/>
            <w:shd w:val="clear" w:color="auto" w:fill="auto"/>
            <w:vAlign w:val="center"/>
          </w:tcPr>
          <w:p w14:paraId="5745689D" w14:textId="77777777" w:rsidR="00EA52E9" w:rsidRPr="003449E3" w:rsidRDefault="00EA52E9" w:rsidP="005F17B1">
            <w:pPr>
              <w:pStyle w:val="af1"/>
              <w:jc w:val="center"/>
              <w:rPr>
                <w:rFonts w:asciiTheme="minorEastAsia" w:eastAsiaTheme="minorEastAsia" w:hAnsiTheme="minorEastAsia"/>
                <w:color w:val="000000"/>
              </w:rPr>
            </w:pPr>
            <w:r w:rsidRPr="001E044D">
              <w:rPr>
                <w:rFonts w:asciiTheme="minorEastAsia" w:eastAsiaTheme="minorEastAsia" w:hAnsiTheme="minorEastAsia"/>
                <w:color w:val="000000"/>
              </w:rPr>
              <w:t>论文报告</w:t>
            </w:r>
          </w:p>
        </w:tc>
        <w:tc>
          <w:tcPr>
            <w:tcW w:w="499" w:type="pct"/>
            <w:shd w:val="clear" w:color="auto" w:fill="auto"/>
            <w:vAlign w:val="center"/>
          </w:tcPr>
          <w:p w14:paraId="1CCB44FA"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年度报告</w:t>
            </w:r>
          </w:p>
        </w:tc>
        <w:tc>
          <w:tcPr>
            <w:tcW w:w="358" w:type="pct"/>
            <w:shd w:val="clear" w:color="auto" w:fill="auto"/>
            <w:vAlign w:val="center"/>
          </w:tcPr>
          <w:p w14:paraId="3D21DA8D"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预答辩</w:t>
            </w:r>
          </w:p>
        </w:tc>
        <w:tc>
          <w:tcPr>
            <w:tcW w:w="358" w:type="pct"/>
            <w:shd w:val="clear" w:color="auto" w:fill="auto"/>
            <w:vAlign w:val="center"/>
          </w:tcPr>
          <w:p w14:paraId="56CA21BF"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答辩</w:t>
            </w:r>
          </w:p>
        </w:tc>
        <w:tc>
          <w:tcPr>
            <w:tcW w:w="288" w:type="pct"/>
            <w:shd w:val="clear" w:color="auto" w:fill="auto"/>
            <w:vAlign w:val="center"/>
          </w:tcPr>
          <w:p w14:paraId="237D8404" w14:textId="77777777" w:rsidR="00EA52E9" w:rsidRPr="003449E3" w:rsidRDefault="00EA52E9" w:rsidP="005F17B1">
            <w:pPr>
              <w:pStyle w:val="af1"/>
              <w:jc w:val="center"/>
              <w:rPr>
                <w:rFonts w:asciiTheme="minorEastAsia" w:eastAsiaTheme="minorEastAsia" w:hAnsiTheme="minorEastAsia"/>
                <w:color w:val="000000"/>
              </w:rPr>
            </w:pPr>
          </w:p>
        </w:tc>
        <w:tc>
          <w:tcPr>
            <w:tcW w:w="288" w:type="pct"/>
            <w:shd w:val="clear" w:color="auto" w:fill="auto"/>
            <w:vAlign w:val="center"/>
          </w:tcPr>
          <w:p w14:paraId="213E48F3" w14:textId="77777777" w:rsidR="00EA52E9" w:rsidRPr="003449E3" w:rsidRDefault="00EA52E9" w:rsidP="005F17B1">
            <w:pPr>
              <w:pStyle w:val="af1"/>
              <w:jc w:val="center"/>
              <w:rPr>
                <w:rFonts w:asciiTheme="minorEastAsia" w:eastAsiaTheme="minorEastAsia" w:hAnsiTheme="minorEastAsia"/>
                <w:color w:val="000000"/>
              </w:rPr>
            </w:pPr>
          </w:p>
        </w:tc>
      </w:tr>
      <w:tr w:rsidR="00EA52E9" w14:paraId="7A41177B" w14:textId="77777777" w:rsidTr="005F17B1">
        <w:trPr>
          <w:trHeight w:val="567"/>
          <w:tblHeader/>
        </w:trPr>
        <w:tc>
          <w:tcPr>
            <w:tcW w:w="349" w:type="pct"/>
            <w:vAlign w:val="center"/>
          </w:tcPr>
          <w:p w14:paraId="14A5800C" w14:textId="77777777" w:rsidR="00EA52E9" w:rsidRPr="003449E3" w:rsidRDefault="00EA52E9" w:rsidP="005F17B1">
            <w:pPr>
              <w:pStyle w:val="af1"/>
              <w:jc w:val="center"/>
              <w:rPr>
                <w:rFonts w:asciiTheme="minorEastAsia" w:eastAsiaTheme="minorEastAsia" w:hAnsiTheme="minorEastAsia"/>
                <w:color w:val="000000"/>
              </w:rPr>
            </w:pPr>
          </w:p>
        </w:tc>
        <w:tc>
          <w:tcPr>
            <w:tcW w:w="4651" w:type="pct"/>
            <w:gridSpan w:val="12"/>
            <w:vAlign w:val="center"/>
          </w:tcPr>
          <w:p w14:paraId="2C2DF5F2" w14:textId="77777777" w:rsidR="00EA52E9" w:rsidRPr="003449E3" w:rsidRDefault="00EA52E9" w:rsidP="005F17B1">
            <w:pPr>
              <w:pStyle w:val="af1"/>
              <w:jc w:val="center"/>
              <w:rPr>
                <w:rFonts w:asciiTheme="minorEastAsia" w:eastAsiaTheme="minorEastAsia" w:hAnsiTheme="minorEastAsia"/>
                <w:color w:val="000000"/>
              </w:rPr>
            </w:pPr>
            <w:r w:rsidRPr="003449E3">
              <w:rPr>
                <w:rFonts w:asciiTheme="minorEastAsia" w:eastAsiaTheme="minorEastAsia" w:hAnsiTheme="minorEastAsia" w:hint="eastAsia"/>
                <w:color w:val="000000"/>
              </w:rPr>
              <w:t>科研训练贯穿始终</w:t>
            </w:r>
          </w:p>
        </w:tc>
      </w:tr>
    </w:tbl>
    <w:p w14:paraId="2E2ED055" w14:textId="605223CE" w:rsidR="00EA52E9" w:rsidRDefault="00EA52E9" w:rsidP="00EA52E9">
      <w:pPr>
        <w:rPr>
          <w:rFonts w:asciiTheme="minorEastAsia" w:hAnsiTheme="minorEastAsia" w:cs="Times New Roman"/>
          <w:sz w:val="18"/>
          <w:szCs w:val="18"/>
        </w:rPr>
      </w:pPr>
      <w:r>
        <w:rPr>
          <w:rFonts w:asciiTheme="minorEastAsia" w:hAnsiTheme="minorEastAsia" w:cs="Times New Roman" w:hint="eastAsia"/>
          <w:sz w:val="18"/>
          <w:szCs w:val="18"/>
        </w:rPr>
        <w:t>注：①以上是各培养环节考核大致时间安排，可根据本单位情况进行调整。</w:t>
      </w:r>
    </w:p>
    <w:p w14:paraId="27F87169" w14:textId="77777777" w:rsidR="00961785" w:rsidRPr="00C12285" w:rsidRDefault="00961785" w:rsidP="00C12285">
      <w:pPr>
        <w:spacing w:beforeLines="50" w:before="156" w:afterLines="50" w:after="156"/>
        <w:ind w:firstLineChars="200" w:firstLine="420"/>
        <w:rPr>
          <w:rFonts w:ascii="黑体" w:eastAsia="黑体" w:hAnsi="黑体" w:cs="Times New Roman"/>
          <w:bCs/>
          <w:szCs w:val="21"/>
        </w:rPr>
      </w:pPr>
      <w:r w:rsidRPr="00C12285">
        <w:rPr>
          <w:rFonts w:ascii="黑体" w:eastAsia="黑体" w:hAnsi="黑体" w:cs="Times New Roman"/>
          <w:bCs/>
          <w:szCs w:val="21"/>
        </w:rPr>
        <w:t>1.</w:t>
      </w:r>
      <w:r w:rsidRPr="00C12285">
        <w:rPr>
          <w:rFonts w:ascii="黑体" w:eastAsia="黑体" w:hAnsi="黑体" w:cs="Times New Roman" w:hint="eastAsia"/>
          <w:bCs/>
          <w:szCs w:val="21"/>
        </w:rPr>
        <w:t>年度报告</w:t>
      </w:r>
    </w:p>
    <w:p w14:paraId="01239773"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（1）考核要求</w:t>
      </w:r>
    </w:p>
    <w:p w14:paraId="4D75C322" w14:textId="77777777"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hint="eastAsia"/>
          <w:bCs/>
        </w:rPr>
        <w:t>每学年第一学期初，开展在校博士研究生年度报告考核工作。博士研究生向导师及考核小组汇报本学年中的学习与科研进展情况，并填写《华东师范大学博士研究生学习与科研年度报告表》。博士研究生科研年度报告由书面报告和面试汇报两部分组成，书面报告由博士研究生填写科研年度报告表，面试汇报由博士研究生向考核小组进行现场汇报答辩。</w:t>
      </w:r>
    </w:p>
    <w:p w14:paraId="39CBDD93"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（2）考核结果及分流</w:t>
      </w:r>
      <w:r w:rsidRPr="00C12285">
        <w:rPr>
          <w:rFonts w:ascii="宋体" w:eastAsia="宋体" w:hAnsi="宋体" w:cs="Times New Roman"/>
          <w:bCs/>
          <w:szCs w:val="21"/>
        </w:rPr>
        <w:t>说明</w:t>
      </w:r>
    </w:p>
    <w:p w14:paraId="5D0016C2" w14:textId="77777777"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hint="eastAsia"/>
          <w:bCs/>
        </w:rPr>
        <w:t>考核结果分为“通过”、“不通过”。不通过者，须在3个月内再次向考核小组汇报，再次汇报仍未通过者，培养单位、考核小组和导师共同作出延期、结业、肄业等处理。</w:t>
      </w:r>
    </w:p>
    <w:p w14:paraId="6775FFD1" w14:textId="77777777" w:rsidR="00961785" w:rsidRPr="00C12285" w:rsidRDefault="00961785" w:rsidP="00C12285">
      <w:pPr>
        <w:spacing w:beforeLines="50" w:before="156" w:afterLines="50" w:after="156"/>
        <w:ind w:firstLineChars="200" w:firstLine="420"/>
        <w:rPr>
          <w:rFonts w:ascii="黑体" w:eastAsia="黑体" w:hAnsi="黑体" w:cs="Times New Roman"/>
          <w:bCs/>
          <w:szCs w:val="21"/>
        </w:rPr>
      </w:pPr>
      <w:r w:rsidRPr="00C12285">
        <w:rPr>
          <w:rFonts w:ascii="黑体" w:eastAsia="黑体" w:hAnsi="黑体" w:cs="Times New Roman" w:hint="eastAsia"/>
          <w:bCs/>
          <w:szCs w:val="21"/>
        </w:rPr>
        <w:t>2</w:t>
      </w:r>
      <w:r w:rsidRPr="00C12285">
        <w:rPr>
          <w:rFonts w:ascii="黑体" w:eastAsia="黑体" w:hAnsi="黑体" w:cs="Times New Roman"/>
          <w:bCs/>
          <w:szCs w:val="21"/>
        </w:rPr>
        <w:t>.</w:t>
      </w:r>
      <w:r w:rsidRPr="00C12285">
        <w:rPr>
          <w:rFonts w:ascii="黑体" w:eastAsia="黑体" w:hAnsi="黑体" w:cs="Times New Roman" w:hint="eastAsia"/>
          <w:bCs/>
          <w:szCs w:val="21"/>
        </w:rPr>
        <w:t>资格考试</w:t>
      </w:r>
    </w:p>
    <w:p w14:paraId="34E3F1FB"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（1）准入条件</w:t>
      </w:r>
    </w:p>
    <w:p w14:paraId="27C70A18" w14:textId="77777777" w:rsidR="00961785" w:rsidRPr="00C12285" w:rsidRDefault="00961785" w:rsidP="00C12285">
      <w:pPr>
        <w:ind w:firstLineChars="200" w:firstLine="420"/>
        <w:rPr>
          <w:rFonts w:ascii="宋体" w:eastAsia="宋体" w:hAnsi="宋体" w:cs="Times New Roman"/>
          <w:bCs/>
          <w:szCs w:val="21"/>
        </w:rPr>
      </w:pPr>
      <w:r w:rsidRPr="00C12285">
        <w:rPr>
          <w:rStyle w:val="af2"/>
          <w:rFonts w:ascii="宋体" w:eastAsia="宋体" w:hAnsi="宋体" w:hint="eastAsia"/>
          <w:bCs/>
        </w:rPr>
        <w:t>博士研究生在完成课程学习，修满本专业规定的学分后，均可申请参加资格考试。</w:t>
      </w:r>
    </w:p>
    <w:p w14:paraId="19DB0161"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（2）考核要求</w:t>
      </w:r>
    </w:p>
    <w:p w14:paraId="01D0A4BC" w14:textId="77777777" w:rsidR="00961785" w:rsidRPr="00C12285" w:rsidRDefault="00961785" w:rsidP="00C12285">
      <w:pPr>
        <w:pStyle w:val="af4"/>
        <w:tabs>
          <w:tab w:val="left" w:pos="0"/>
        </w:tabs>
        <w:adjustRightInd w:val="0"/>
        <w:ind w:firstLineChars="200" w:firstLine="420"/>
        <w:rPr>
          <w:rStyle w:val="af2"/>
          <w:rFonts w:ascii="宋体" w:eastAsia="宋体" w:hAnsi="宋体"/>
          <w:bCs/>
        </w:rPr>
      </w:pPr>
      <w:r w:rsidRPr="00C12285">
        <w:rPr>
          <w:rStyle w:val="af2"/>
          <w:rFonts w:ascii="宋体" w:eastAsia="宋体" w:hAnsi="宋体" w:hint="eastAsia"/>
          <w:bCs/>
        </w:rPr>
        <w:t>博士资格考试时间一般为第3学期末。考试方式采用笔试、口试相结合的方式。基础理论和现代专业知识考试采用笔试（开卷考试）的方法，时间为3小时。前沿知识、主要研究方法和手段等方面内容以口试为主，采用专家提问和随机抽题相结合的方式，每个博士生的考试时间为1小时。</w:t>
      </w:r>
    </w:p>
    <w:p w14:paraId="3C4C6024"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（3）考核结果及分流说明</w:t>
      </w:r>
    </w:p>
    <w:p w14:paraId="6AF91127" w14:textId="77777777" w:rsidR="00C12285" w:rsidRDefault="00C12285" w:rsidP="00C12285">
      <w:pPr>
        <w:pStyle w:val="af4"/>
        <w:tabs>
          <w:tab w:val="left" w:pos="0"/>
        </w:tabs>
        <w:ind w:left="420"/>
        <w:rPr>
          <w:rStyle w:val="af2"/>
          <w:rFonts w:ascii="宋体" w:eastAsia="宋体" w:hAnsi="宋体"/>
          <w:bCs/>
        </w:rPr>
      </w:pPr>
      <w:r>
        <w:rPr>
          <w:rStyle w:val="af2"/>
          <w:rFonts w:ascii="宋体" w:eastAsia="宋体" w:hAnsi="宋体" w:hint="eastAsia"/>
          <w:bCs/>
        </w:rPr>
        <w:t>①</w:t>
      </w:r>
      <w:r w:rsidR="00961785" w:rsidRPr="00C12285">
        <w:rPr>
          <w:rStyle w:val="af2"/>
          <w:rFonts w:ascii="宋体" w:eastAsia="宋体" w:hAnsi="宋体" w:hint="eastAsia"/>
          <w:bCs/>
        </w:rPr>
        <w:t>博士研究生资格考试成绩满分1</w:t>
      </w:r>
      <w:r w:rsidR="00961785" w:rsidRPr="00C12285">
        <w:rPr>
          <w:rStyle w:val="af2"/>
          <w:rFonts w:ascii="宋体" w:eastAsia="宋体" w:hAnsi="宋体"/>
          <w:bCs/>
        </w:rPr>
        <w:t>00分</w:t>
      </w:r>
      <w:r w:rsidR="00961785" w:rsidRPr="00C12285">
        <w:rPr>
          <w:rStyle w:val="af2"/>
          <w:rFonts w:ascii="宋体" w:eastAsia="宋体" w:hAnsi="宋体" w:hint="eastAsia"/>
          <w:bCs/>
        </w:rPr>
        <w:t>，笔试成绩占6</w:t>
      </w:r>
      <w:r w:rsidR="00961785" w:rsidRPr="00C12285">
        <w:rPr>
          <w:rStyle w:val="af2"/>
          <w:rFonts w:ascii="宋体" w:eastAsia="宋体" w:hAnsi="宋体"/>
          <w:bCs/>
        </w:rPr>
        <w:t>0</w:t>
      </w:r>
      <w:r w:rsidR="00961785" w:rsidRPr="00C12285">
        <w:rPr>
          <w:rStyle w:val="af2"/>
          <w:rFonts w:ascii="宋体" w:eastAsia="宋体" w:hAnsi="宋体" w:hint="eastAsia"/>
          <w:bCs/>
        </w:rPr>
        <w:t>%，</w:t>
      </w:r>
      <w:r w:rsidR="00961785" w:rsidRPr="00C12285">
        <w:rPr>
          <w:rStyle w:val="af2"/>
          <w:rFonts w:ascii="宋体" w:eastAsia="宋体" w:hAnsi="宋体"/>
          <w:bCs/>
        </w:rPr>
        <w:t>面试成绩占</w:t>
      </w:r>
      <w:r w:rsidR="00961785" w:rsidRPr="00C12285">
        <w:rPr>
          <w:rStyle w:val="af2"/>
          <w:rFonts w:ascii="宋体" w:eastAsia="宋体" w:hAnsi="宋体" w:hint="eastAsia"/>
          <w:bCs/>
        </w:rPr>
        <w:t>4</w:t>
      </w:r>
      <w:r w:rsidR="00961785" w:rsidRPr="00C12285">
        <w:rPr>
          <w:rStyle w:val="af2"/>
          <w:rFonts w:ascii="宋体" w:eastAsia="宋体" w:hAnsi="宋体"/>
          <w:bCs/>
        </w:rPr>
        <w:t>0</w:t>
      </w:r>
      <w:r w:rsidR="00961785" w:rsidRPr="00C12285">
        <w:rPr>
          <w:rStyle w:val="af2"/>
          <w:rFonts w:ascii="宋体" w:eastAsia="宋体" w:hAnsi="宋体" w:hint="eastAsia"/>
          <w:bCs/>
        </w:rPr>
        <w:t>%。总分在6</w:t>
      </w:r>
      <w:r w:rsidR="00961785" w:rsidRPr="00C12285">
        <w:rPr>
          <w:rStyle w:val="af2"/>
          <w:rFonts w:ascii="宋体" w:eastAsia="宋体" w:hAnsi="宋体"/>
          <w:bCs/>
        </w:rPr>
        <w:t>0分以上</w:t>
      </w:r>
      <w:r w:rsidR="00961785" w:rsidRPr="00C12285">
        <w:rPr>
          <w:rStyle w:val="af2"/>
          <w:rFonts w:ascii="宋体" w:eastAsia="宋体" w:hAnsi="宋体" w:hint="eastAsia"/>
          <w:bCs/>
        </w:rPr>
        <w:t>（含）为</w:t>
      </w:r>
    </w:p>
    <w:p w14:paraId="5911267C" w14:textId="526AEC53" w:rsidR="00961785" w:rsidRPr="00C12285" w:rsidRDefault="00961785" w:rsidP="00C12285">
      <w:pPr>
        <w:pStyle w:val="af4"/>
        <w:tabs>
          <w:tab w:val="left" w:pos="0"/>
        </w:tabs>
        <w:rPr>
          <w:rStyle w:val="af2"/>
          <w:rFonts w:ascii="宋体" w:eastAsia="宋体" w:hAnsi="宋体"/>
          <w:bCs/>
        </w:rPr>
      </w:pPr>
      <w:r w:rsidRPr="00C12285">
        <w:rPr>
          <w:rStyle w:val="af2"/>
          <w:rFonts w:ascii="宋体" w:eastAsia="宋体" w:hAnsi="宋体" w:hint="eastAsia"/>
          <w:bCs/>
        </w:rPr>
        <w:t>资格考试通过。资格考试第一次不通过者可以申请重考一次。重考一般在6个月内进行。</w:t>
      </w:r>
    </w:p>
    <w:p w14:paraId="00D189F5" w14:textId="77777777" w:rsidR="00C12285" w:rsidRDefault="00C12285" w:rsidP="00C12285">
      <w:pPr>
        <w:pStyle w:val="af4"/>
        <w:tabs>
          <w:tab w:val="left" w:pos="0"/>
        </w:tabs>
        <w:ind w:left="420"/>
        <w:rPr>
          <w:rStyle w:val="af2"/>
          <w:rFonts w:ascii="宋体" w:eastAsia="宋体" w:hAnsi="宋体"/>
          <w:bCs/>
        </w:rPr>
      </w:pPr>
      <w:r>
        <w:rPr>
          <w:rStyle w:val="af2"/>
          <w:rFonts w:ascii="宋体" w:eastAsia="宋体" w:hAnsi="宋体" w:hint="eastAsia"/>
          <w:bCs/>
        </w:rPr>
        <w:t>②</w:t>
      </w:r>
      <w:r w:rsidR="00961785" w:rsidRPr="00C12285">
        <w:rPr>
          <w:rStyle w:val="af2"/>
          <w:rFonts w:ascii="宋体" w:eastAsia="宋体" w:hAnsi="宋体" w:hint="eastAsia"/>
          <w:bCs/>
        </w:rPr>
        <w:t>资格考试通过者成为博士学位候选人，进入学位论文撰写阶段。资格考试重考仍未通过者，中止博士</w:t>
      </w:r>
    </w:p>
    <w:p w14:paraId="01FE58FD" w14:textId="57B97530" w:rsidR="00961785" w:rsidRPr="00C12285" w:rsidRDefault="00961785" w:rsidP="00C12285">
      <w:pPr>
        <w:pStyle w:val="af4"/>
        <w:tabs>
          <w:tab w:val="left" w:pos="0"/>
        </w:tabs>
        <w:rPr>
          <w:rStyle w:val="af2"/>
          <w:rFonts w:ascii="宋体" w:eastAsia="宋体" w:hAnsi="宋体"/>
          <w:bCs/>
        </w:rPr>
      </w:pPr>
      <w:r w:rsidRPr="00C12285">
        <w:rPr>
          <w:rStyle w:val="af2"/>
          <w:rFonts w:ascii="宋体" w:eastAsia="宋体" w:hAnsi="宋体" w:hint="eastAsia"/>
          <w:bCs/>
        </w:rPr>
        <w:t>生学业，其中生源为硕博连读生和本科直博生的，经本人申请，学院批准后改做硕士学位论文，通过答辩后授予硕士学位；生源为硕士毕业生者按博士肄业处理。</w:t>
      </w:r>
    </w:p>
    <w:p w14:paraId="685A87E3" w14:textId="77777777" w:rsidR="00C12285" w:rsidRDefault="00C12285" w:rsidP="00C12285">
      <w:pPr>
        <w:pStyle w:val="af4"/>
        <w:tabs>
          <w:tab w:val="left" w:pos="0"/>
        </w:tabs>
        <w:ind w:left="420"/>
        <w:rPr>
          <w:rStyle w:val="af2"/>
          <w:rFonts w:ascii="宋体" w:eastAsia="宋体" w:hAnsi="宋体"/>
          <w:bCs/>
        </w:rPr>
      </w:pPr>
      <w:r>
        <w:rPr>
          <w:rStyle w:val="af2"/>
          <w:rFonts w:ascii="宋体" w:eastAsia="宋体" w:hAnsi="宋体" w:hint="eastAsia"/>
          <w:bCs/>
        </w:rPr>
        <w:t>③</w:t>
      </w:r>
      <w:r w:rsidR="00961785" w:rsidRPr="00C12285">
        <w:rPr>
          <w:rStyle w:val="af2"/>
          <w:rFonts w:ascii="宋体" w:eastAsia="宋体" w:hAnsi="宋体" w:hint="eastAsia"/>
          <w:bCs/>
        </w:rPr>
        <w:t>博士学位候选人资格在五年内有效，休学不能延长候选人资格有效期限。超过有效期限者按博士结业</w:t>
      </w:r>
    </w:p>
    <w:p w14:paraId="15A891A4" w14:textId="53406474" w:rsidR="00961785" w:rsidRPr="00C12285" w:rsidRDefault="00961785" w:rsidP="00C12285">
      <w:pPr>
        <w:pStyle w:val="af4"/>
        <w:tabs>
          <w:tab w:val="left" w:pos="0"/>
        </w:tabs>
        <w:rPr>
          <w:rStyle w:val="af2"/>
          <w:rFonts w:ascii="宋体" w:eastAsia="宋体" w:hAnsi="宋体"/>
          <w:bCs/>
        </w:rPr>
      </w:pPr>
      <w:r w:rsidRPr="00C12285">
        <w:rPr>
          <w:rStyle w:val="af2"/>
          <w:rFonts w:ascii="宋体" w:eastAsia="宋体" w:hAnsi="宋体" w:hint="eastAsia"/>
          <w:bCs/>
        </w:rPr>
        <w:t>或肄业处理。</w:t>
      </w:r>
    </w:p>
    <w:p w14:paraId="27985713" w14:textId="77777777" w:rsidR="00961785" w:rsidRPr="00C12285" w:rsidRDefault="00961785" w:rsidP="00C12285">
      <w:pPr>
        <w:spacing w:beforeLines="50" w:before="156" w:afterLines="50" w:after="156"/>
        <w:ind w:firstLineChars="200" w:firstLine="420"/>
        <w:rPr>
          <w:rFonts w:ascii="黑体" w:eastAsia="黑体" w:hAnsi="黑体" w:cs="Times New Roman"/>
          <w:szCs w:val="21"/>
        </w:rPr>
      </w:pPr>
      <w:r w:rsidRPr="00C12285">
        <w:rPr>
          <w:rFonts w:ascii="黑体" w:eastAsia="黑体" w:hAnsi="黑体" w:cs="Times New Roman"/>
          <w:szCs w:val="21"/>
        </w:rPr>
        <w:t>3.</w:t>
      </w:r>
      <w:r w:rsidRPr="00C12285">
        <w:rPr>
          <w:rFonts w:ascii="黑体" w:eastAsia="黑体" w:hAnsi="黑体" w:cs="Times New Roman" w:hint="eastAsia"/>
          <w:szCs w:val="21"/>
        </w:rPr>
        <w:t>开题报告</w:t>
      </w:r>
    </w:p>
    <w:p w14:paraId="1A514CD8"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lastRenderedPageBreak/>
        <w:t>（1）准入条件</w:t>
      </w:r>
    </w:p>
    <w:p w14:paraId="3BFDC53F" w14:textId="0934B3AC" w:rsidR="00961785" w:rsidRPr="00C12285" w:rsidRDefault="00961785" w:rsidP="00C12285">
      <w:pPr>
        <w:ind w:firstLineChars="200" w:firstLine="420"/>
        <w:rPr>
          <w:rFonts w:ascii="宋体" w:eastAsia="宋体" w:hAnsi="宋体" w:cs="Times New Roman"/>
          <w:bCs/>
          <w:szCs w:val="21"/>
        </w:rPr>
      </w:pPr>
      <w:r w:rsidRPr="00C12285">
        <w:rPr>
          <w:rStyle w:val="af2"/>
          <w:rFonts w:ascii="宋体" w:eastAsia="宋体" w:hAnsi="宋体" w:hint="eastAsia"/>
          <w:bCs/>
        </w:rPr>
        <w:t>博士研究生在完成课程学习，修满本专业规定的学分</w:t>
      </w:r>
      <w:r w:rsidR="003920ED">
        <w:rPr>
          <w:rStyle w:val="af2"/>
          <w:rFonts w:ascii="宋体" w:eastAsia="宋体" w:hAnsi="宋体" w:hint="eastAsia"/>
          <w:bCs/>
        </w:rPr>
        <w:t>，并通过博士资格考试</w:t>
      </w:r>
      <w:r w:rsidRPr="00C12285">
        <w:rPr>
          <w:rStyle w:val="af2"/>
          <w:rFonts w:ascii="宋体" w:eastAsia="宋体" w:hAnsi="宋体" w:hint="eastAsia"/>
          <w:bCs/>
        </w:rPr>
        <w:t>后，</w:t>
      </w:r>
      <w:r w:rsidR="003920ED">
        <w:rPr>
          <w:rStyle w:val="af2"/>
          <w:rFonts w:ascii="宋体" w:eastAsia="宋体" w:hAnsi="宋体" w:hint="eastAsia"/>
          <w:bCs/>
        </w:rPr>
        <w:t>方</w:t>
      </w:r>
      <w:r w:rsidRPr="00C12285">
        <w:rPr>
          <w:rStyle w:val="af2"/>
          <w:rFonts w:ascii="宋体" w:eastAsia="宋体" w:hAnsi="宋体" w:hint="eastAsia"/>
          <w:bCs/>
        </w:rPr>
        <w:t>可参加博士论文开题。</w:t>
      </w:r>
    </w:p>
    <w:p w14:paraId="1184E65E"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（2）考核要求</w:t>
      </w:r>
    </w:p>
    <w:p w14:paraId="32866DE1" w14:textId="77777777" w:rsidR="00961785" w:rsidRPr="00C12285" w:rsidRDefault="00961785" w:rsidP="00C12285">
      <w:pPr>
        <w:ind w:firstLine="482"/>
        <w:rPr>
          <w:rStyle w:val="af2"/>
          <w:rFonts w:ascii="宋体" w:eastAsia="宋体" w:hAnsi="宋体"/>
          <w:bCs/>
        </w:rPr>
      </w:pPr>
      <w:r w:rsidRPr="00C12285">
        <w:rPr>
          <w:rStyle w:val="af2"/>
          <w:rFonts w:ascii="宋体" w:eastAsia="宋体" w:hAnsi="宋体" w:hint="eastAsia"/>
          <w:bCs/>
        </w:rPr>
        <w:t>博士研究生开题时间一般为第3学期末。博士研究生汇报读博以来已有的研究成果或者正在进行的研究；陈述博士学位论文选题意义、研究基础、研究框架、拟解决的问题、研究进度和预期成果等。汇报与回答专家提问时间不少于1小时/人。专家组投票表决，并给出论证意见。</w:t>
      </w:r>
    </w:p>
    <w:p w14:paraId="6A322063"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（3）考核结果及分流说明</w:t>
      </w:r>
    </w:p>
    <w:p w14:paraId="20115307" w14:textId="77777777"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hint="eastAsia"/>
          <w:bCs/>
        </w:rPr>
        <w:t>获得出席专家人数 2/3及以上（含2/3）的同意票数方为毕业论文开题通过。未通过者需在3个月后进行第二次开题，第二次仍未通过者，按肄业处理。</w:t>
      </w:r>
    </w:p>
    <w:p w14:paraId="53AAFDF2" w14:textId="77777777" w:rsidR="00961785" w:rsidRPr="00C12285" w:rsidRDefault="00961785" w:rsidP="00C12285">
      <w:pPr>
        <w:spacing w:beforeLines="50" w:before="156" w:afterLines="50" w:after="156"/>
        <w:ind w:firstLineChars="200" w:firstLine="420"/>
        <w:rPr>
          <w:rFonts w:ascii="黑体" w:eastAsia="黑体" w:hAnsi="黑体" w:cs="Times New Roman"/>
          <w:bCs/>
          <w:szCs w:val="21"/>
        </w:rPr>
      </w:pPr>
      <w:r w:rsidRPr="00C12285">
        <w:rPr>
          <w:rFonts w:ascii="黑体" w:eastAsia="黑体" w:hAnsi="黑体" w:cs="Times New Roman" w:hint="eastAsia"/>
          <w:bCs/>
          <w:szCs w:val="21"/>
        </w:rPr>
        <w:t>4</w:t>
      </w:r>
      <w:r w:rsidRPr="00C12285">
        <w:rPr>
          <w:rFonts w:ascii="黑体" w:eastAsia="黑体" w:hAnsi="黑体" w:cs="Times New Roman"/>
          <w:bCs/>
          <w:szCs w:val="21"/>
        </w:rPr>
        <w:t>.</w:t>
      </w:r>
      <w:r w:rsidRPr="00C12285">
        <w:rPr>
          <w:rFonts w:ascii="黑体" w:eastAsia="黑体" w:hAnsi="黑体" w:cs="Times New Roman" w:hint="eastAsia"/>
          <w:bCs/>
          <w:szCs w:val="21"/>
        </w:rPr>
        <w:t>科研训练与学术活动</w:t>
      </w:r>
    </w:p>
    <w:p w14:paraId="61DD14EA"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（1）考核要求</w:t>
      </w:r>
    </w:p>
    <w:p w14:paraId="79783357" w14:textId="77777777"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bCs/>
        </w:rPr>
        <w:t>博士研究生科研训练与学术活动贯穿博士研究生在读</w:t>
      </w:r>
      <w:r w:rsidRPr="00C12285">
        <w:rPr>
          <w:rStyle w:val="af2"/>
          <w:rFonts w:ascii="宋体" w:eastAsia="宋体" w:hAnsi="宋体" w:hint="eastAsia"/>
          <w:bCs/>
        </w:rPr>
        <w:t>年限内。博士研究生积极参加各级各类课题申报。参加学院组织的科研项目评审时，应在学院指定的马克思主义理论学科学术研究选题中，结合自己的研究方向和兴趣进行选题，每次限申报一项课题，并按规定提交开题报告，完成结题工作。对通过申请的课题予以经费支持。博士研究生应有不少于3</w:t>
      </w:r>
      <w:r w:rsidRPr="00C12285">
        <w:rPr>
          <w:rStyle w:val="af2"/>
          <w:rFonts w:ascii="宋体" w:eastAsia="宋体" w:hAnsi="宋体"/>
          <w:bCs/>
        </w:rPr>
        <w:t>0次</w:t>
      </w:r>
      <w:r w:rsidRPr="00C12285">
        <w:rPr>
          <w:rStyle w:val="af2"/>
          <w:rFonts w:ascii="宋体" w:eastAsia="宋体" w:hAnsi="宋体" w:hint="eastAsia"/>
          <w:bCs/>
        </w:rPr>
        <w:t>学术活动（学术讲座），每次学术活动后应提交《马克思主义学院研究生学术活动表》，同时完成研究生系统中在线登记。博士研究生应参与教研部集体备课不少于4次，承担不少于2学期的助教工作，撰写思政教学论文1篇。</w:t>
      </w:r>
    </w:p>
    <w:p w14:paraId="135684BF"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（2）考核结果及分流</w:t>
      </w:r>
      <w:r w:rsidRPr="00C12285">
        <w:rPr>
          <w:rFonts w:ascii="宋体" w:eastAsia="宋体" w:hAnsi="宋体" w:cs="Times New Roman"/>
          <w:bCs/>
          <w:szCs w:val="21"/>
        </w:rPr>
        <w:t>说明</w:t>
      </w:r>
    </w:p>
    <w:p w14:paraId="792F5BD7"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未完成考核要求者将根据需要适当延长，继续参加科研训练或学术活动，否则不得参加论文预答辩、答辩。</w:t>
      </w:r>
    </w:p>
    <w:p w14:paraId="28E339BF" w14:textId="77777777" w:rsidR="00961785" w:rsidRPr="00C12285" w:rsidRDefault="00961785" w:rsidP="00C12285">
      <w:pPr>
        <w:spacing w:beforeLines="50" w:before="156" w:afterLines="50" w:after="156"/>
        <w:ind w:firstLineChars="200" w:firstLine="420"/>
        <w:rPr>
          <w:rFonts w:ascii="黑体" w:eastAsia="黑体" w:hAnsi="黑体" w:cs="Times New Roman"/>
          <w:szCs w:val="21"/>
        </w:rPr>
      </w:pPr>
      <w:r w:rsidRPr="00C12285">
        <w:rPr>
          <w:rFonts w:ascii="黑体" w:eastAsia="黑体" w:hAnsi="黑体" w:cs="Times New Roman" w:hint="eastAsia"/>
          <w:szCs w:val="21"/>
        </w:rPr>
        <w:t>5</w:t>
      </w:r>
      <w:r w:rsidRPr="00C12285">
        <w:rPr>
          <w:rFonts w:ascii="黑体" w:eastAsia="黑体" w:hAnsi="黑体" w:cs="Times New Roman"/>
          <w:szCs w:val="21"/>
        </w:rPr>
        <w:t>.</w:t>
      </w:r>
      <w:r w:rsidRPr="00C12285">
        <w:rPr>
          <w:rFonts w:ascii="黑体" w:eastAsia="黑体" w:hAnsi="黑体" w:cs="Times New Roman" w:hint="eastAsia"/>
          <w:szCs w:val="21"/>
        </w:rPr>
        <w:t>中期考核</w:t>
      </w:r>
    </w:p>
    <w:p w14:paraId="302B2AEE"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（1）准入条件</w:t>
      </w:r>
    </w:p>
    <w:p w14:paraId="031ABE70"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博士研究生完成学分修读，通过资格考试和论文开题，即可进行中期考核。</w:t>
      </w:r>
    </w:p>
    <w:p w14:paraId="3408773A"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（2）考核要求</w:t>
      </w:r>
    </w:p>
    <w:p w14:paraId="43D2A9D0" w14:textId="1D3F5BA2"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bCs/>
        </w:rPr>
        <w:t>博士研究生中期考核时间为第</w:t>
      </w:r>
      <w:r w:rsidRPr="00C12285">
        <w:rPr>
          <w:rStyle w:val="af2"/>
          <w:rFonts w:ascii="宋体" w:eastAsia="宋体" w:hAnsi="宋体" w:hint="eastAsia"/>
          <w:bCs/>
        </w:rPr>
        <w:t>3</w:t>
      </w:r>
      <w:r w:rsidRPr="00C12285">
        <w:rPr>
          <w:rStyle w:val="af2"/>
          <w:rFonts w:ascii="宋体" w:eastAsia="宋体" w:hAnsi="宋体"/>
          <w:bCs/>
        </w:rPr>
        <w:t>学期末至</w:t>
      </w:r>
      <w:bookmarkStart w:id="3" w:name="_Hlk44195202"/>
      <w:r w:rsidRPr="00C12285">
        <w:rPr>
          <w:rStyle w:val="af2"/>
          <w:rFonts w:ascii="宋体" w:eastAsia="宋体" w:hAnsi="宋体"/>
          <w:bCs/>
        </w:rPr>
        <w:t>第</w:t>
      </w:r>
      <w:r w:rsidRPr="00C12285">
        <w:rPr>
          <w:rStyle w:val="af2"/>
          <w:rFonts w:ascii="宋体" w:eastAsia="宋体" w:hAnsi="宋体" w:hint="eastAsia"/>
          <w:bCs/>
        </w:rPr>
        <w:t>4</w:t>
      </w:r>
      <w:r w:rsidRPr="00C12285">
        <w:rPr>
          <w:rStyle w:val="af2"/>
          <w:rFonts w:ascii="宋体" w:eastAsia="宋体" w:hAnsi="宋体"/>
          <w:bCs/>
        </w:rPr>
        <w:t>学期</w:t>
      </w:r>
      <w:bookmarkEnd w:id="3"/>
      <w:r w:rsidRPr="00C12285">
        <w:rPr>
          <w:rStyle w:val="af2"/>
          <w:rFonts w:ascii="宋体" w:eastAsia="宋体" w:hAnsi="宋体"/>
          <w:bCs/>
        </w:rPr>
        <w:t>初</w:t>
      </w:r>
      <w:r w:rsidRPr="00C12285">
        <w:rPr>
          <w:rStyle w:val="af2"/>
          <w:rFonts w:ascii="宋体" w:eastAsia="宋体" w:hAnsi="宋体" w:hint="eastAsia"/>
          <w:bCs/>
        </w:rPr>
        <w:t>。</w:t>
      </w:r>
    </w:p>
    <w:p w14:paraId="03C974D2" w14:textId="77777777"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hint="eastAsia"/>
          <w:bCs/>
        </w:rPr>
        <w:t>博士研究生中期考核内容包括学分修读情况、研究伦理与学术规范考核、资格考试、学术活动（学术讲座）、开题报告。博士研究生将根据规定提交相关考核内容材料，学院审核，进行结果认定。思想政治理论课后备人才的教学能力考核采取现场教学打分进行。</w:t>
      </w:r>
    </w:p>
    <w:p w14:paraId="6293511D" w14:textId="77777777"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bCs/>
        </w:rPr>
        <w:t>此外博士研究生需在第</w:t>
      </w:r>
      <w:r w:rsidRPr="00C12285">
        <w:rPr>
          <w:rStyle w:val="af2"/>
          <w:rFonts w:ascii="宋体" w:eastAsia="宋体" w:hAnsi="宋体" w:hint="eastAsia"/>
          <w:bCs/>
        </w:rPr>
        <w:t>5学期末以导师组为单位，进行毕业论文中期汇报。主要考察毕业论文大纲、写作进展情况以及存在的写作当中的问题，导师组提出写作修改建议。</w:t>
      </w:r>
    </w:p>
    <w:p w14:paraId="489BA18C" w14:textId="77777777"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（3）考核结果及分流说明</w:t>
      </w:r>
    </w:p>
    <w:p w14:paraId="159153CD" w14:textId="77777777"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hint="eastAsia"/>
          <w:bCs/>
        </w:rPr>
        <w:t>中期考核各环节均通过，视为中期考核通过；以上任一环节未通过者，视为中期考核不通过，不通过者不得申请论文预答辩，可作出延长学习年限、结业或肄业处理。</w:t>
      </w:r>
    </w:p>
    <w:p w14:paraId="117F6E5C" w14:textId="77777777" w:rsidR="00961785" w:rsidRPr="00C12285" w:rsidRDefault="00961785" w:rsidP="00C12285">
      <w:pPr>
        <w:spacing w:beforeLines="50" w:before="156" w:afterLines="50" w:after="156"/>
        <w:ind w:firstLineChars="200" w:firstLine="420"/>
        <w:rPr>
          <w:rFonts w:ascii="黑体" w:eastAsia="黑体" w:hAnsi="黑体" w:cs="Times New Roman"/>
          <w:bCs/>
          <w:szCs w:val="21"/>
        </w:rPr>
      </w:pPr>
      <w:r w:rsidRPr="00C12285">
        <w:rPr>
          <w:rFonts w:ascii="黑体" w:eastAsia="黑体" w:hAnsi="黑体" w:cs="Times New Roman" w:hint="eastAsia"/>
          <w:bCs/>
          <w:szCs w:val="21"/>
        </w:rPr>
        <w:t>6</w:t>
      </w:r>
      <w:r w:rsidRPr="00C12285">
        <w:rPr>
          <w:rFonts w:ascii="黑体" w:eastAsia="黑体" w:hAnsi="黑体" w:cs="Times New Roman"/>
          <w:bCs/>
          <w:szCs w:val="21"/>
        </w:rPr>
        <w:t>.</w:t>
      </w:r>
      <w:r w:rsidRPr="00C12285">
        <w:rPr>
          <w:rFonts w:ascii="黑体" w:eastAsia="黑体" w:hAnsi="黑体" w:cs="Times New Roman" w:hint="eastAsia"/>
          <w:bCs/>
          <w:szCs w:val="21"/>
        </w:rPr>
        <w:t>论文预答辩</w:t>
      </w:r>
    </w:p>
    <w:p w14:paraId="4A3CF5FE" w14:textId="77777777" w:rsidR="00B14A2F"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（1）准入条件</w:t>
      </w:r>
    </w:p>
    <w:p w14:paraId="454EAC2B" w14:textId="1FB5FD66" w:rsidR="00961785" w:rsidRPr="00C12285"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博士中期考核通过，且论文经导师审阅同意后，方可进入论文预答辩程序。</w:t>
      </w:r>
    </w:p>
    <w:p w14:paraId="20FE7CF8" w14:textId="77777777" w:rsidR="00B14A2F"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（2）考核要求</w:t>
      </w:r>
      <w:r w:rsidRPr="00C12285">
        <w:rPr>
          <w:rFonts w:ascii="宋体" w:eastAsia="宋体" w:hAnsi="宋体" w:cs="Times New Roman"/>
          <w:bCs/>
          <w:szCs w:val="21"/>
        </w:rPr>
        <w:tab/>
      </w:r>
    </w:p>
    <w:p w14:paraId="241A737D" w14:textId="5E0CECA4"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bCs/>
        </w:rPr>
        <w:t>博士研究生论文预答辩时间为第</w:t>
      </w:r>
      <w:r w:rsidRPr="00C12285">
        <w:rPr>
          <w:rStyle w:val="af2"/>
          <w:rFonts w:ascii="宋体" w:eastAsia="宋体" w:hAnsi="宋体" w:hint="eastAsia"/>
          <w:bCs/>
        </w:rPr>
        <w:t>7</w:t>
      </w:r>
      <w:r w:rsidRPr="00C12285">
        <w:rPr>
          <w:rStyle w:val="af2"/>
          <w:rFonts w:ascii="宋体" w:eastAsia="宋体" w:hAnsi="宋体"/>
          <w:bCs/>
        </w:rPr>
        <w:t>学期末</w:t>
      </w:r>
      <w:r w:rsidRPr="00C12285">
        <w:rPr>
          <w:rStyle w:val="af2"/>
          <w:rFonts w:ascii="宋体" w:eastAsia="宋体" w:hAnsi="宋体" w:hint="eastAsia"/>
          <w:bCs/>
        </w:rPr>
        <w:t>。预答辩小组由</w:t>
      </w:r>
      <w:r w:rsidRPr="00C12285">
        <w:rPr>
          <w:rStyle w:val="af2"/>
          <w:rFonts w:ascii="宋体" w:eastAsia="宋体" w:hAnsi="宋体"/>
          <w:bCs/>
        </w:rPr>
        <w:t>5</w:t>
      </w:r>
      <w:r w:rsidRPr="00C12285">
        <w:rPr>
          <w:rStyle w:val="af2"/>
          <w:rFonts w:ascii="宋体" w:eastAsia="宋体" w:hAnsi="宋体" w:hint="eastAsia"/>
          <w:bCs/>
        </w:rPr>
        <w:t>位以上教授或相当职称的同行专家组成（副高职称专家需具有博士学位），设组长1名，预答辩秘书1名。博士生导师为预答辩小组成员。博士研究生汇报论文的理论研究等立论依据、文献研究情况、研究方法、研究成果、关键性结论、论文创新性等，汇报时间不少于3</w:t>
      </w:r>
      <w:r w:rsidRPr="00C12285">
        <w:rPr>
          <w:rStyle w:val="af2"/>
          <w:rFonts w:ascii="宋体" w:eastAsia="宋体" w:hAnsi="宋体"/>
          <w:bCs/>
        </w:rPr>
        <w:t>0分钟</w:t>
      </w:r>
      <w:r w:rsidRPr="00C12285">
        <w:rPr>
          <w:rStyle w:val="af2"/>
          <w:rFonts w:ascii="宋体" w:eastAsia="宋体" w:hAnsi="宋体" w:hint="eastAsia"/>
          <w:bCs/>
        </w:rPr>
        <w:t>，并回答预答辩小组专家提问，不少于</w:t>
      </w:r>
      <w:r w:rsidRPr="00C12285">
        <w:rPr>
          <w:rStyle w:val="af2"/>
          <w:rFonts w:ascii="宋体" w:eastAsia="宋体" w:hAnsi="宋体"/>
          <w:bCs/>
        </w:rPr>
        <w:t>30分钟</w:t>
      </w:r>
      <w:r w:rsidRPr="00C12285">
        <w:rPr>
          <w:rStyle w:val="af2"/>
          <w:rFonts w:ascii="宋体" w:eastAsia="宋体" w:hAnsi="宋体" w:hint="eastAsia"/>
          <w:bCs/>
        </w:rPr>
        <w:t>。</w:t>
      </w:r>
    </w:p>
    <w:p w14:paraId="7D9DB005" w14:textId="77777777" w:rsidR="00B14A2F" w:rsidRDefault="00961785"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lastRenderedPageBreak/>
        <w:t>（3）考核结果及分流说明</w:t>
      </w:r>
    </w:p>
    <w:p w14:paraId="4CA4969E" w14:textId="2576B3C4" w:rsidR="00961785" w:rsidRPr="00C12285" w:rsidRDefault="00961785" w:rsidP="00C12285">
      <w:pPr>
        <w:ind w:firstLineChars="200" w:firstLine="420"/>
        <w:rPr>
          <w:rStyle w:val="af2"/>
          <w:rFonts w:ascii="宋体" w:eastAsia="宋体" w:hAnsi="宋体"/>
          <w:bCs/>
        </w:rPr>
      </w:pPr>
      <w:r w:rsidRPr="00C12285">
        <w:rPr>
          <w:rStyle w:val="af2"/>
          <w:rFonts w:ascii="宋体" w:eastAsia="宋体" w:hAnsi="宋体"/>
          <w:bCs/>
        </w:rPr>
        <w:t>预答辩结论分为合格</w:t>
      </w:r>
      <w:r w:rsidRPr="00C12285">
        <w:rPr>
          <w:rStyle w:val="af2"/>
          <w:rFonts w:ascii="宋体" w:eastAsia="宋体" w:hAnsi="宋体" w:hint="eastAsia"/>
          <w:bCs/>
        </w:rPr>
        <w:t>、</w:t>
      </w:r>
      <w:r w:rsidRPr="00C12285">
        <w:rPr>
          <w:rStyle w:val="af2"/>
          <w:rFonts w:ascii="宋体" w:eastAsia="宋体" w:hAnsi="宋体"/>
          <w:bCs/>
        </w:rPr>
        <w:t>基本合格和不合格</w:t>
      </w:r>
      <w:r w:rsidRPr="00C12285">
        <w:rPr>
          <w:rStyle w:val="af2"/>
          <w:rFonts w:ascii="宋体" w:eastAsia="宋体" w:hAnsi="宋体" w:hint="eastAsia"/>
          <w:bCs/>
        </w:rPr>
        <w:t>。预答辩合格者，以及基本合格但修改后经导师同意者，可进入论文评阅盲审等环节；预答辩不合格者，必须根据预答辩小组意见，全面修改论文，经导师审阅同意后，方可重新预答辩。两次预答辩时间间隔不少于3个月。</w:t>
      </w:r>
    </w:p>
    <w:p w14:paraId="61331AAA" w14:textId="77777777" w:rsidR="00961785" w:rsidRPr="00C12285" w:rsidRDefault="00961785" w:rsidP="00C12285">
      <w:pPr>
        <w:spacing w:beforeLines="50" w:before="156" w:afterLines="50" w:after="156"/>
        <w:ind w:firstLineChars="200" w:firstLine="480"/>
        <w:rPr>
          <w:rFonts w:ascii="黑体" w:eastAsia="黑体" w:hAnsi="黑体" w:cs="Times New Roman"/>
          <w:bCs/>
          <w:sz w:val="24"/>
          <w:szCs w:val="24"/>
        </w:rPr>
      </w:pPr>
      <w:r w:rsidRPr="00C12285">
        <w:rPr>
          <w:rFonts w:ascii="黑体" w:eastAsia="黑体" w:hAnsi="黑体" w:cs="Times New Roman" w:hint="eastAsia"/>
          <w:bCs/>
          <w:sz w:val="24"/>
          <w:szCs w:val="24"/>
        </w:rPr>
        <w:t>八</w:t>
      </w:r>
      <w:r w:rsidRPr="00C12285">
        <w:rPr>
          <w:rFonts w:ascii="黑体" w:eastAsia="黑体" w:hAnsi="黑体" w:cs="Times New Roman"/>
          <w:bCs/>
          <w:sz w:val="24"/>
          <w:szCs w:val="24"/>
        </w:rPr>
        <w:t>、</w:t>
      </w:r>
      <w:r w:rsidRPr="00C12285">
        <w:rPr>
          <w:rFonts w:ascii="黑体" w:eastAsia="黑体" w:hAnsi="黑体" w:cs="Times New Roman" w:hint="eastAsia"/>
          <w:bCs/>
          <w:sz w:val="24"/>
          <w:szCs w:val="24"/>
        </w:rPr>
        <w:t xml:space="preserve">创新成果考核 </w:t>
      </w:r>
    </w:p>
    <w:p w14:paraId="3D9B6052" w14:textId="77777777" w:rsidR="00460584" w:rsidRPr="00460584" w:rsidRDefault="00460584" w:rsidP="00460584">
      <w:pPr>
        <w:ind w:firstLineChars="200" w:firstLine="420"/>
        <w:rPr>
          <w:rStyle w:val="af2"/>
          <w:rFonts w:ascii="宋体" w:eastAsia="宋体" w:hAnsi="宋体"/>
          <w:bCs/>
        </w:rPr>
      </w:pPr>
      <w:r w:rsidRPr="00460584">
        <w:rPr>
          <w:rStyle w:val="af2"/>
          <w:rFonts w:ascii="宋体" w:eastAsia="宋体" w:hAnsi="宋体" w:hint="eastAsia"/>
          <w:bCs/>
        </w:rPr>
        <w:t>博士研究生在读期间发表的科研成果须满足下列条件之一：</w:t>
      </w:r>
      <w:r w:rsidRPr="00460584">
        <w:rPr>
          <w:rStyle w:val="af2"/>
          <w:rFonts w:ascii="宋体" w:eastAsia="宋体" w:hAnsi="宋体"/>
          <w:bCs/>
        </w:rPr>
        <w:t xml:space="preserve"> </w:t>
      </w:r>
    </w:p>
    <w:p w14:paraId="0CCB014F"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马克思主义理论学科研究生培养注重科研创新多元成果形式，包括论文发表、学术竞赛获奖、决策咨询报告肯定性的批示或采纳、参与撰写专著或教材及译著四个类型。</w:t>
      </w:r>
    </w:p>
    <w:p w14:paraId="62FDED2B"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博士研究生申请学位应以华东师范大学为第一作者单位及通讯作者单位至少取得2个科研创新成果。科研创新成果包括论文发表、学术竞赛获奖、决策咨询报告肯定性的批示或采纳、参与撰写专著、教材及译著四个类型，每个类型不设最低成果数量要求，每个类型的计算方式如下：</w:t>
      </w:r>
    </w:p>
    <w:p w14:paraId="428070AC" w14:textId="77777777" w:rsidR="00460584" w:rsidRPr="00460584" w:rsidRDefault="00460584" w:rsidP="00460584">
      <w:pPr>
        <w:spacing w:beforeLines="50" w:before="156" w:afterLines="50" w:after="156"/>
        <w:ind w:firstLineChars="200" w:firstLine="420"/>
        <w:rPr>
          <w:rFonts w:ascii="黑体" w:eastAsia="黑体" w:hAnsi="黑体" w:cs="Times New Roman"/>
          <w:szCs w:val="21"/>
        </w:rPr>
      </w:pPr>
      <w:r w:rsidRPr="00460584">
        <w:rPr>
          <w:rFonts w:ascii="黑体" w:eastAsia="黑体" w:hAnsi="黑体" w:cs="Times New Roman" w:hint="eastAsia"/>
          <w:szCs w:val="21"/>
        </w:rPr>
        <w:t>1.学术论文</w:t>
      </w:r>
    </w:p>
    <w:p w14:paraId="546F5F75"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以下条目可计算为2个科研成果：</w:t>
      </w:r>
    </w:p>
    <w:p w14:paraId="4FADF7B3"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（1）本人为第一作者，或导师为第一作者、本人为第二作者，在SSCI、A&amp;HCI收录期刊或文科一级学科权威期刊（以我校人文与社会科学研究院公布的目录为准）发表1篇研究性论文。</w:t>
      </w:r>
    </w:p>
    <w:p w14:paraId="600472F4"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以下条目可计算为1个科研成果：</w:t>
      </w:r>
    </w:p>
    <w:p w14:paraId="25BAEE2F"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（1）本人为第一作者，或导师为第一作者、本人为第二作者，在CSSCI（含扩展版和集刊）发表1篇研究性论文。</w:t>
      </w:r>
    </w:p>
    <w:p w14:paraId="0F503800"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（2）本人为第一作者，或导师为第一作者、本人为第二作者，在北大核心期刊上发表2篇研究性论文。</w:t>
      </w:r>
    </w:p>
    <w:p w14:paraId="138110F3"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hint="eastAsia"/>
          <w:szCs w:val="21"/>
        </w:rPr>
        <w:t>（</w:t>
      </w:r>
      <w:r w:rsidRPr="00460584">
        <w:rPr>
          <w:rFonts w:ascii="宋体" w:eastAsia="宋体" w:hAnsi="宋体"/>
          <w:szCs w:val="21"/>
        </w:rPr>
        <w:t>3）</w:t>
      </w:r>
      <w:bookmarkStart w:id="4" w:name="_Hlk77021854"/>
      <w:r w:rsidRPr="00460584">
        <w:rPr>
          <w:rFonts w:ascii="宋体" w:eastAsia="宋体" w:hAnsi="宋体"/>
          <w:szCs w:val="21"/>
        </w:rPr>
        <w:t>本人为第一作者</w:t>
      </w:r>
      <w:r w:rsidRPr="00460584">
        <w:rPr>
          <w:rFonts w:ascii="宋体" w:eastAsia="宋体" w:hAnsi="宋体" w:hint="eastAsia"/>
          <w:szCs w:val="21"/>
        </w:rPr>
        <w:t>，或导师为第一作者、本人为第二作者，</w:t>
      </w:r>
      <w:r w:rsidRPr="00460584">
        <w:rPr>
          <w:rFonts w:ascii="宋体" w:eastAsia="宋体" w:hAnsi="宋体"/>
          <w:szCs w:val="21"/>
        </w:rPr>
        <w:t>在普通公开刊物上发表的研究性论文，被新华文摘、中国社会科学文摘、人大复印报刊资料、高等学校文科学术文摘全文转载。</w:t>
      </w:r>
      <w:bookmarkEnd w:id="4"/>
    </w:p>
    <w:p w14:paraId="5973EF8D"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w:t>
      </w:r>
      <w:r w:rsidRPr="00460584">
        <w:rPr>
          <w:rFonts w:ascii="宋体" w:eastAsia="宋体" w:hAnsi="宋体" w:cs="Times New Roman"/>
          <w:szCs w:val="21"/>
        </w:rPr>
        <w:t>4</w:t>
      </w:r>
      <w:r w:rsidRPr="00460584">
        <w:rPr>
          <w:rFonts w:ascii="宋体" w:eastAsia="宋体" w:hAnsi="宋体" w:cs="Times New Roman" w:hint="eastAsia"/>
          <w:szCs w:val="21"/>
        </w:rPr>
        <w:t>）本人为第一作者，或导师为第一作者、本人为第二作者，在“三报”（人民日报、光明日报、经济日报）以及《解放日报》、《文汇报》理论版和《求是》杂志发表不少于</w:t>
      </w:r>
      <w:r w:rsidRPr="00460584">
        <w:rPr>
          <w:rFonts w:ascii="宋体" w:eastAsia="宋体" w:hAnsi="宋体" w:cs="Times New Roman"/>
          <w:szCs w:val="21"/>
        </w:rPr>
        <w:t>2</w:t>
      </w:r>
      <w:r w:rsidRPr="00460584">
        <w:rPr>
          <w:rFonts w:ascii="宋体" w:eastAsia="宋体" w:hAnsi="宋体" w:cs="Times New Roman" w:hint="eastAsia"/>
          <w:szCs w:val="21"/>
        </w:rPr>
        <w:t>000字的研究性论文。</w:t>
      </w:r>
    </w:p>
    <w:p w14:paraId="4FB9D3AE"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w:t>
      </w:r>
      <w:r w:rsidRPr="00460584">
        <w:rPr>
          <w:rFonts w:ascii="宋体" w:eastAsia="宋体" w:hAnsi="宋体" w:cs="Times New Roman"/>
          <w:szCs w:val="21"/>
        </w:rPr>
        <w:t>5</w:t>
      </w:r>
      <w:r w:rsidRPr="00460584">
        <w:rPr>
          <w:rFonts w:ascii="宋体" w:eastAsia="宋体" w:hAnsi="宋体" w:cs="Times New Roman" w:hint="eastAsia"/>
          <w:szCs w:val="21"/>
        </w:rPr>
        <w:t>）港澳台博士生和国际留学博士生本人为第一作者在普通公开刊物上公开发表1篇学术论文。</w:t>
      </w:r>
    </w:p>
    <w:p w14:paraId="26FAA3C9" w14:textId="77777777" w:rsidR="00460584" w:rsidRPr="00460584" w:rsidRDefault="00460584" w:rsidP="00460584">
      <w:pPr>
        <w:ind w:firstLineChars="200" w:firstLine="420"/>
        <w:rPr>
          <w:rStyle w:val="af2"/>
          <w:rFonts w:ascii="宋体" w:eastAsia="宋体" w:hAnsi="宋体"/>
          <w:bCs/>
        </w:rPr>
      </w:pPr>
      <w:r w:rsidRPr="00460584">
        <w:rPr>
          <w:rStyle w:val="af2"/>
          <w:rFonts w:ascii="宋体" w:eastAsia="宋体" w:hAnsi="宋体" w:hint="eastAsia"/>
          <w:bCs/>
        </w:rPr>
        <w:t>以上论文的第一作者单位和通讯作者单位须为华东师范大学。</w:t>
      </w:r>
    </w:p>
    <w:p w14:paraId="786A2D3C" w14:textId="77777777" w:rsidR="00460584" w:rsidRPr="00460584" w:rsidRDefault="00460584" w:rsidP="00460584">
      <w:pPr>
        <w:spacing w:beforeLines="50" w:before="156" w:afterLines="50" w:after="156"/>
        <w:ind w:firstLineChars="200" w:firstLine="420"/>
        <w:rPr>
          <w:rFonts w:ascii="黑体" w:eastAsia="黑体" w:hAnsi="黑体" w:cs="Times New Roman"/>
          <w:szCs w:val="21"/>
        </w:rPr>
      </w:pPr>
      <w:r w:rsidRPr="00460584">
        <w:rPr>
          <w:rFonts w:ascii="黑体" w:eastAsia="黑体" w:hAnsi="黑体" w:cs="Times New Roman" w:hint="eastAsia"/>
          <w:szCs w:val="21"/>
        </w:rPr>
        <w:t>2.学术竞赛</w:t>
      </w:r>
    </w:p>
    <w:p w14:paraId="1C56411F"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在“挑战杯”课外学术科技作品竞赛中取得省部级及以上获奖成绩，要求成果单位为华东师范大学，且本人排序在前三位。</w:t>
      </w:r>
    </w:p>
    <w:p w14:paraId="340D1283" w14:textId="77777777" w:rsidR="00460584" w:rsidRPr="00460584" w:rsidRDefault="00460584" w:rsidP="00460584">
      <w:pPr>
        <w:spacing w:beforeLines="50" w:before="156" w:afterLines="50" w:after="156"/>
        <w:ind w:firstLineChars="200" w:firstLine="420"/>
        <w:rPr>
          <w:rFonts w:ascii="黑体" w:eastAsia="黑体" w:hAnsi="黑体" w:cs="Times New Roman"/>
          <w:szCs w:val="21"/>
        </w:rPr>
      </w:pPr>
      <w:r w:rsidRPr="00460584">
        <w:rPr>
          <w:rFonts w:ascii="黑体" w:eastAsia="黑体" w:hAnsi="黑体" w:cs="Times New Roman" w:hint="eastAsia"/>
          <w:szCs w:val="21"/>
        </w:rPr>
        <w:t>3.决策咨询报告</w:t>
      </w:r>
    </w:p>
    <w:p w14:paraId="748BF3AB"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本人为第一作者，或导师为第一作者、本人为第二作者，受省部级及以上部门采纳或省部级主要领导肯定性批示的单篇决策咨询报告（或学校科研部门认定的等同于单篇的综合性报告）。</w:t>
      </w:r>
    </w:p>
    <w:p w14:paraId="380FDD49" w14:textId="77777777" w:rsidR="00460584" w:rsidRPr="00460584" w:rsidRDefault="00460584" w:rsidP="00460584">
      <w:pPr>
        <w:spacing w:beforeLines="50" w:before="156" w:afterLines="50" w:after="156"/>
        <w:ind w:firstLineChars="200" w:firstLine="420"/>
        <w:rPr>
          <w:rFonts w:ascii="黑体" w:eastAsia="黑体" w:hAnsi="黑体" w:cs="Times New Roman"/>
          <w:szCs w:val="21"/>
        </w:rPr>
      </w:pPr>
      <w:r w:rsidRPr="00460584">
        <w:rPr>
          <w:rFonts w:ascii="黑体" w:eastAsia="黑体" w:hAnsi="黑体" w:cs="Times New Roman" w:hint="eastAsia"/>
          <w:szCs w:val="21"/>
        </w:rPr>
        <w:t>4.</w:t>
      </w:r>
      <w:r w:rsidRPr="00460584">
        <w:rPr>
          <w:rFonts w:ascii="黑体" w:eastAsia="黑体" w:hAnsi="黑体" w:cs="Times New Roman" w:hint="eastAsia"/>
          <w:szCs w:val="21"/>
        </w:rPr>
        <w:tab/>
        <w:t>著作、教材</w:t>
      </w:r>
    </w:p>
    <w:p w14:paraId="53A8FE3A" w14:textId="77777777" w:rsidR="00460584" w:rsidRPr="00460584" w:rsidRDefault="00460584" w:rsidP="00460584">
      <w:pPr>
        <w:ind w:firstLineChars="200" w:firstLine="420"/>
        <w:rPr>
          <w:rFonts w:ascii="宋体" w:eastAsia="宋体" w:hAnsi="宋体" w:cs="Times New Roman"/>
          <w:szCs w:val="21"/>
        </w:rPr>
      </w:pPr>
      <w:r w:rsidRPr="00460584">
        <w:rPr>
          <w:rFonts w:ascii="宋体" w:eastAsia="宋体" w:hAnsi="宋体" w:cs="Times New Roman" w:hint="eastAsia"/>
          <w:szCs w:val="21"/>
        </w:rPr>
        <w:t>本人在正式出版的著作、教材中实际撰写字数超过20000字且有明确署名。</w:t>
      </w:r>
    </w:p>
    <w:p w14:paraId="152DE691" w14:textId="01B1A454" w:rsidR="00460584" w:rsidRPr="00460584" w:rsidRDefault="00460584" w:rsidP="00460584">
      <w:pPr>
        <w:ind w:firstLineChars="200" w:firstLine="420"/>
        <w:rPr>
          <w:rFonts w:ascii="宋体" w:eastAsia="宋体" w:hAnsi="宋体" w:cs="Times New Roman"/>
          <w:bCs/>
          <w:szCs w:val="21"/>
        </w:rPr>
      </w:pPr>
      <w:r w:rsidRPr="00460584">
        <w:rPr>
          <w:rStyle w:val="af2"/>
          <w:rFonts w:ascii="宋体" w:eastAsia="宋体" w:hAnsi="宋体" w:hint="eastAsia"/>
          <w:bCs/>
        </w:rPr>
        <w:t>2</w:t>
      </w:r>
      <w:r>
        <w:rPr>
          <w:rStyle w:val="af2"/>
          <w:rFonts w:ascii="宋体" w:eastAsia="宋体" w:hAnsi="宋体"/>
          <w:bCs/>
        </w:rPr>
        <w:t>.3.4</w:t>
      </w:r>
      <w:r w:rsidRPr="00460584">
        <w:rPr>
          <w:rStyle w:val="af2"/>
          <w:rFonts w:ascii="宋体" w:eastAsia="宋体" w:hAnsi="宋体"/>
          <w:bCs/>
        </w:rPr>
        <w:t>条目</w:t>
      </w:r>
      <w:r w:rsidRPr="00460584">
        <w:rPr>
          <w:rStyle w:val="af2"/>
          <w:rFonts w:ascii="宋体" w:eastAsia="宋体" w:hAnsi="宋体" w:hint="eastAsia"/>
          <w:bCs/>
        </w:rPr>
        <w:t>均计算为1个科研成果</w:t>
      </w:r>
      <w:r w:rsidRPr="00460584">
        <w:rPr>
          <w:rStyle w:val="af2"/>
          <w:rFonts w:ascii="宋体" w:eastAsia="宋体" w:hAnsi="宋体" w:hint="eastAsia"/>
        </w:rPr>
        <w:t>。</w:t>
      </w:r>
    </w:p>
    <w:p w14:paraId="59155859" w14:textId="49A31BD7" w:rsidR="004222D1" w:rsidRPr="00C12285" w:rsidRDefault="00961785" w:rsidP="00C12285">
      <w:pPr>
        <w:spacing w:beforeLines="50" w:before="156" w:afterLines="50" w:after="156" w:line="360" w:lineRule="auto"/>
        <w:ind w:firstLineChars="200" w:firstLine="480"/>
        <w:rPr>
          <w:rFonts w:ascii="黑体" w:eastAsia="黑体" w:hAnsi="黑体" w:cs="Times New Roman"/>
          <w:bCs/>
          <w:sz w:val="24"/>
          <w:szCs w:val="24"/>
        </w:rPr>
      </w:pPr>
      <w:r w:rsidRPr="00C12285">
        <w:rPr>
          <w:rFonts w:ascii="黑体" w:eastAsia="黑体" w:hAnsi="黑体" w:cs="Times New Roman"/>
          <w:bCs/>
          <w:sz w:val="24"/>
          <w:szCs w:val="24"/>
        </w:rPr>
        <w:t xml:space="preserve">九、学位论文要求 </w:t>
      </w:r>
    </w:p>
    <w:p w14:paraId="252D0F11"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学位论文是学位申请者从事科研工作成果、具有承担专门技术工作的能力的主要表现，论文集中表明了作者在科学研究、从事专门技术工作中获得的新的发明、理论或见解，是学位申请者申请学位的重要依据。</w:t>
      </w:r>
    </w:p>
    <w:p w14:paraId="4CA7B6EC"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1.学位论文的选题。学位论文是学位申请者本人在导师指导下独立完成的研究成果，其选题应属于所在</w:t>
      </w:r>
      <w:r w:rsidRPr="00C12285">
        <w:rPr>
          <w:rFonts w:ascii="宋体" w:eastAsia="宋体" w:hAnsi="宋体" w:cs="Times New Roman"/>
          <w:bCs/>
          <w:szCs w:val="21"/>
        </w:rPr>
        <w:lastRenderedPageBreak/>
        <w:t>学科、专业范围。</w:t>
      </w:r>
    </w:p>
    <w:p w14:paraId="59215AF8"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2.研究和写作时间。学位论文的研究和写作要有充足的科研工作量；研究和写作时间，博士学位论文一般不得少于两年。</w:t>
      </w:r>
    </w:p>
    <w:p w14:paraId="6FABB0C3"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3.博士学位论文应达到的水平。博士学位论文要求对所研究的课题在材料、角度、观点、方法、理论等方面有创新性成果，并对学术发展、经济建设和社会进步有较重要的意义，表明作者在本门学科上掌握坚实宽广的基础理论和系统深入的专门知识，具有独立从事创新科学研究工作或独立承担专门技术开发工作的能力。</w:t>
      </w:r>
    </w:p>
    <w:p w14:paraId="28A90C6C"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4.学位论文必须观点明确，立论正确，推理严密，数据可靠，层次分明，结构严谨，内容充实，用词准确，文字通畅。</w:t>
      </w:r>
    </w:p>
    <w:p w14:paraId="784E4E24"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5.学位论文应遵守学术道德，符合学术规范，严禁抄袭和剽窃他人成果，严禁篡改、伪造数据、资料。如引用他人（含本人已经发表的）论点或数据、资料和研究成果，必须注明出处；引用合作者的观点或研究成果，也要加以说明。严处学位论文作假行为，对学位论文作假行为，坚持“零容忍”，学位论文存在作假行为的，按《华东师范大学博士、硕士学位论文作假行为处理办法》处理。</w:t>
      </w:r>
    </w:p>
    <w:p w14:paraId="6F18C325"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6.学位论文应是一篇系统完整、结构合理、科研工作量充足的学术论文。学位论文只能有一个主题（不能是几块不相关工作的拼凑）。论文的章节之间必须有合理、有机的内在逻辑联系。不得以两篇或两篇以上没有有机联系的、无法体现一个共同主题的、独立的（小）论文来构成一篇完整学位论文；也不得以两篇或两篇以上的没有有机联系的、无法体现一个共同主题的、独立的（小）论文以改换为章节名称的形式来构成一篇完整的学位论文。</w:t>
      </w:r>
    </w:p>
    <w:p w14:paraId="24035D40"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7.学位论文的用字规定</w:t>
      </w:r>
    </w:p>
    <w:p w14:paraId="301D2F00"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w:t>
      </w:r>
      <w:r w:rsidRPr="00C12285">
        <w:rPr>
          <w:rFonts w:ascii="宋体" w:eastAsia="宋体" w:hAnsi="宋体" w:cs="Times New Roman"/>
          <w:bCs/>
          <w:szCs w:val="21"/>
        </w:rPr>
        <w:t>1）论文一般应采用国家正式公布实施的规范的中文简化汉字，论文中不应出现中外文夹杂的现象，对于需要注明外文的外国人姓名或外文专有名词可以加括号标明；暂无确定的中文译名或无法直接翻译的专有名词、外文缩写可以用外文。</w:t>
      </w:r>
    </w:p>
    <w:p w14:paraId="6AA0E92A"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w:t>
      </w:r>
      <w:r w:rsidRPr="00C12285">
        <w:rPr>
          <w:rFonts w:ascii="宋体" w:eastAsia="宋体" w:hAnsi="宋体" w:cs="Times New Roman"/>
          <w:bCs/>
          <w:szCs w:val="21"/>
        </w:rPr>
        <w:t>2）和我校签订有联合培养协议的中外联合培养研究生或授予双方学位的双学位研究生，除协议有规定可以使用外文进行学位论文撰写和答辩之外，原则上应用中文汉语撰写和答辩。</w:t>
      </w:r>
    </w:p>
    <w:p w14:paraId="3A1DEC1D"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w:t>
      </w:r>
      <w:r w:rsidRPr="00C12285">
        <w:rPr>
          <w:rFonts w:ascii="宋体" w:eastAsia="宋体" w:hAnsi="宋体" w:cs="Times New Roman"/>
          <w:bCs/>
          <w:szCs w:val="21"/>
        </w:rPr>
        <w:t>3）外国来华留学生撰写学位论文的用字原则上应用中文汉字撰写和答辩。全英文项目留学生的学位论文，可以用英文撰写和答辩。留学生用外文撰写论文，必须有中文摘要。</w:t>
      </w:r>
    </w:p>
    <w:p w14:paraId="28F7F80B"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w:t>
      </w:r>
      <w:r w:rsidRPr="00C12285">
        <w:rPr>
          <w:rFonts w:ascii="宋体" w:eastAsia="宋体" w:hAnsi="宋体" w:cs="Times New Roman"/>
          <w:bCs/>
          <w:szCs w:val="21"/>
        </w:rPr>
        <w:t>4）论文中采用的术语、译名、缩略语、符号、代号在全文中必须统一，并符合规范化的要求。</w:t>
      </w:r>
    </w:p>
    <w:p w14:paraId="4BF379DD"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hint="eastAsia"/>
          <w:bCs/>
          <w:szCs w:val="21"/>
        </w:rPr>
        <w:t>（</w:t>
      </w:r>
      <w:r w:rsidRPr="00C12285">
        <w:rPr>
          <w:rFonts w:ascii="宋体" w:eastAsia="宋体" w:hAnsi="宋体" w:cs="Times New Roman"/>
          <w:bCs/>
          <w:szCs w:val="21"/>
        </w:rPr>
        <w:t>5）学位论文要有一定数量的参考文献。所引用文献必须有外文文献（不含中文译本）。学位论文应有一定数量的注释。</w:t>
      </w:r>
    </w:p>
    <w:p w14:paraId="5696F225"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8.学位论文的字数。博士学位论文一般不少于10万字。以外文撰写的学位论文，按其翻译为中文的篇幅，应与上述相应的字数规定相当。</w:t>
      </w:r>
    </w:p>
    <w:p w14:paraId="77D44DA1"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9.学位论文应按规定的基本格式进行写作，具体要求按《华东师范大学博士、硕士学位论文基本格式要求》执行。</w:t>
      </w:r>
    </w:p>
    <w:p w14:paraId="26B311AD"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10.学位论文要有开题报告审核环节。院系应对学位论文选题的合理性和可行性进行审核论证。开题报告由院系统一组织，并成立开题报告考核小组，具体时间由导师和院系决定，在二级学科范围内公开进行。院系、导师和导师小组应对研究生的论文研究和写作过程进行指导和监督。开题报告及其审核，按研究生院有关规定执行。</w:t>
      </w:r>
    </w:p>
    <w:p w14:paraId="3EB9DAD0"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11.博士学位论文在进入答辩程序前必须进行预答辩，预答辩的要求按学校相关规定执行，预答辩由院系统一组织，预答辩小组成员由导师和院系商定。预答辩考核小组成员对选题背景及其意义、研究内容等进行点评,提出建设性的修改或完善意见，并做出是否通过的结论。</w:t>
      </w:r>
    </w:p>
    <w:p w14:paraId="7B0C238B" w14:textId="77777777"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12.学位论文的评阅、盲审、文字重合率检测以及答辩的要求。所有博士学位论文和硕士学位论文均需参加论文查重和盲审，参照我校《学位授予工作细则》、《博士学位论文评阅与盲审办法》、《博士、硕士研究生论文答辩与学位申请实施办法》和《博士、硕士学位论文重合率检测结果处理办法》执行。导师作为研究生培养第一责任人，应严格审查学位论文送审 与答辩资格，对于不符合送审条件的学位论文及时中止。学</w:t>
      </w:r>
      <w:r w:rsidRPr="00C12285">
        <w:rPr>
          <w:rFonts w:ascii="宋体" w:eastAsia="宋体" w:hAnsi="宋体" w:cs="Times New Roman"/>
          <w:bCs/>
          <w:szCs w:val="21"/>
        </w:rPr>
        <w:lastRenderedPageBreak/>
        <w:t>位点责任教授在硕士学位论文的评阅、盲审结果的处理中应发挥把关作用。学位论文均实行公开答辩， 答辩人员、时间、地点、程序安排及答辩委员会</w:t>
      </w:r>
      <w:r w:rsidRPr="00C12285">
        <w:rPr>
          <w:rFonts w:ascii="宋体" w:eastAsia="宋体" w:hAnsi="宋体" w:cs="Times New Roman" w:hint="eastAsia"/>
          <w:bCs/>
          <w:szCs w:val="21"/>
        </w:rPr>
        <w:t>组成等信息向社会公开，接受社会监督。学位评定分委员会严格审核学位论文评阅人资格，对于不符合评审资格或进入负面清单的专家进行及时更换。</w:t>
      </w:r>
    </w:p>
    <w:p w14:paraId="3200D6B3" w14:textId="1BBC7E5D" w:rsidR="004222D1" w:rsidRPr="00C12285" w:rsidRDefault="004222D1" w:rsidP="00C12285">
      <w:pPr>
        <w:ind w:firstLineChars="200" w:firstLine="420"/>
        <w:rPr>
          <w:rFonts w:ascii="宋体" w:eastAsia="宋体" w:hAnsi="宋体" w:cs="Times New Roman"/>
          <w:bCs/>
          <w:szCs w:val="21"/>
        </w:rPr>
      </w:pPr>
      <w:r w:rsidRPr="00C12285">
        <w:rPr>
          <w:rFonts w:ascii="宋体" w:eastAsia="宋体" w:hAnsi="宋体" w:cs="Times New Roman"/>
          <w:bCs/>
          <w:szCs w:val="21"/>
        </w:rPr>
        <w:t>13.学位论文的内容应向社会公开，原则上不能以涉密内容为研究对象。如论文确实涉及涉密内容，按我校《博士、硕士学位论文涉密认定管理办法》执行。</w:t>
      </w:r>
    </w:p>
    <w:p w14:paraId="3FC62C15" w14:textId="77777777" w:rsidR="00961785" w:rsidRPr="005F17B1" w:rsidRDefault="00961785" w:rsidP="005F17B1">
      <w:pPr>
        <w:spacing w:beforeLines="50" w:before="156" w:afterLines="50" w:after="156" w:line="360" w:lineRule="auto"/>
        <w:ind w:firstLineChars="200" w:firstLine="480"/>
        <w:rPr>
          <w:rFonts w:ascii="黑体" w:eastAsia="黑体" w:hAnsi="黑体" w:cs="Times New Roman"/>
          <w:bCs/>
          <w:sz w:val="24"/>
          <w:szCs w:val="24"/>
        </w:rPr>
      </w:pPr>
      <w:r w:rsidRPr="005F17B1">
        <w:rPr>
          <w:rFonts w:ascii="黑体" w:eastAsia="黑体" w:hAnsi="黑体" w:cs="Times New Roman" w:hint="eastAsia"/>
          <w:bCs/>
          <w:sz w:val="24"/>
          <w:szCs w:val="24"/>
        </w:rPr>
        <w:t>十、必修课程教材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961785" w:rsidRPr="00B554F4" w14:paraId="638C0786" w14:textId="77777777" w:rsidTr="00B12B56">
        <w:tc>
          <w:tcPr>
            <w:tcW w:w="3686" w:type="dxa"/>
          </w:tcPr>
          <w:p w14:paraId="3096001E" w14:textId="77777777" w:rsidR="00961785" w:rsidRPr="00DF1363" w:rsidRDefault="00961785" w:rsidP="0051561F">
            <w:pPr>
              <w:spacing w:line="360" w:lineRule="auto"/>
              <w:jc w:val="center"/>
              <w:rPr>
                <w:rFonts w:ascii="宋体" w:eastAsia="宋体" w:hAnsi="宋体" w:cs="Times New Roman"/>
                <w:b/>
                <w:bCs/>
                <w:szCs w:val="21"/>
              </w:rPr>
            </w:pPr>
            <w:r w:rsidRPr="00DF1363">
              <w:rPr>
                <w:rFonts w:ascii="宋体" w:eastAsia="宋体" w:hAnsi="宋体" w:cs="Times New Roman" w:hint="eastAsia"/>
                <w:b/>
                <w:bCs/>
                <w:szCs w:val="21"/>
              </w:rPr>
              <w:t>课程名称</w:t>
            </w:r>
          </w:p>
        </w:tc>
        <w:tc>
          <w:tcPr>
            <w:tcW w:w="6237" w:type="dxa"/>
          </w:tcPr>
          <w:p w14:paraId="058F3FB7" w14:textId="77777777" w:rsidR="00961785" w:rsidRPr="00DF1363" w:rsidRDefault="00961785" w:rsidP="0051561F">
            <w:pPr>
              <w:spacing w:line="360" w:lineRule="auto"/>
              <w:jc w:val="center"/>
              <w:rPr>
                <w:rFonts w:ascii="宋体" w:eastAsia="宋体" w:hAnsi="宋体" w:cs="Times New Roman"/>
                <w:b/>
                <w:bCs/>
                <w:szCs w:val="21"/>
              </w:rPr>
            </w:pPr>
            <w:r w:rsidRPr="00DF1363">
              <w:rPr>
                <w:rFonts w:ascii="宋体" w:eastAsia="宋体" w:hAnsi="宋体" w:cs="Times New Roman" w:hint="eastAsia"/>
                <w:b/>
                <w:bCs/>
                <w:szCs w:val="21"/>
              </w:rPr>
              <w:t>选用教材（含教材、教学参考书）</w:t>
            </w:r>
          </w:p>
        </w:tc>
      </w:tr>
      <w:tr w:rsidR="00B12B56" w:rsidRPr="00B554F4" w14:paraId="6F748C8B" w14:textId="77777777" w:rsidTr="0051561F">
        <w:tc>
          <w:tcPr>
            <w:tcW w:w="3686" w:type="dxa"/>
            <w:vAlign w:val="center"/>
          </w:tcPr>
          <w:p w14:paraId="2DBCCFD8" w14:textId="193146C7" w:rsidR="00B12B56" w:rsidRPr="0051561F" w:rsidRDefault="00B12B56" w:rsidP="0051561F">
            <w:pPr>
              <w:spacing w:line="360" w:lineRule="auto"/>
              <w:jc w:val="center"/>
              <w:rPr>
                <w:rFonts w:ascii="宋体" w:eastAsia="宋体" w:hAnsi="宋体"/>
                <w:szCs w:val="21"/>
              </w:rPr>
            </w:pPr>
            <w:r w:rsidRPr="0051561F">
              <w:rPr>
                <w:rFonts w:ascii="宋体" w:eastAsia="宋体" w:hAnsi="宋体" w:hint="eastAsia"/>
                <w:szCs w:val="21"/>
              </w:rPr>
              <w:t>马克思主义经典著作与社会科学名著研究</w:t>
            </w:r>
          </w:p>
        </w:tc>
        <w:tc>
          <w:tcPr>
            <w:tcW w:w="6237" w:type="dxa"/>
          </w:tcPr>
          <w:p w14:paraId="38EC53B3" w14:textId="77777777" w:rsidR="006750FD" w:rsidRPr="00376DFC" w:rsidRDefault="006750FD" w:rsidP="006750FD">
            <w:pPr>
              <w:pStyle w:val="af5"/>
              <w:spacing w:before="0" w:beforeAutospacing="0" w:after="0" w:afterAutospacing="0" w:line="240" w:lineRule="atLeast"/>
              <w:rPr>
                <w:rFonts w:eastAsia="宋体" w:cs="Times New Roman"/>
                <w:b/>
                <w:color w:val="000000" w:themeColor="text1"/>
                <w:sz w:val="21"/>
                <w:szCs w:val="21"/>
              </w:rPr>
            </w:pPr>
            <w:r w:rsidRPr="00376DFC">
              <w:rPr>
                <w:rFonts w:eastAsia="宋体" w:cs="Times New Roman" w:hint="eastAsia"/>
                <w:b/>
                <w:color w:val="000000" w:themeColor="text1"/>
                <w:sz w:val="21"/>
                <w:szCs w:val="21"/>
              </w:rPr>
              <w:t>教材：</w:t>
            </w:r>
          </w:p>
          <w:p w14:paraId="27FD945D" w14:textId="533CC609" w:rsidR="006750FD" w:rsidRPr="00376DFC" w:rsidRDefault="006750FD" w:rsidP="00522B88">
            <w:pPr>
              <w:pStyle w:val="af5"/>
              <w:spacing w:before="0" w:beforeAutospacing="0" w:after="0" w:afterAutospacing="0" w:line="240" w:lineRule="atLeast"/>
              <w:rPr>
                <w:rFonts w:eastAsia="宋体" w:cs="Times New Roman"/>
                <w:color w:val="000000" w:themeColor="text1"/>
                <w:sz w:val="21"/>
                <w:szCs w:val="21"/>
              </w:rPr>
            </w:pPr>
            <w:bookmarkStart w:id="5" w:name="_Hlk77349552"/>
            <w:r w:rsidRPr="00376DFC">
              <w:rPr>
                <w:rFonts w:eastAsia="宋体" w:cs="Times New Roman" w:hint="eastAsia"/>
                <w:color w:val="000000" w:themeColor="text1"/>
                <w:sz w:val="21"/>
                <w:szCs w:val="21"/>
              </w:rPr>
              <w:t>1</w:t>
            </w:r>
            <w:r w:rsidR="001663BC" w:rsidRPr="00376DFC">
              <w:rPr>
                <w:rFonts w:eastAsia="宋体" w:cs="Times New Roman" w:hint="eastAsia"/>
                <w:color w:val="000000" w:themeColor="text1"/>
                <w:sz w:val="21"/>
                <w:szCs w:val="21"/>
              </w:rPr>
              <w:t>.</w:t>
            </w:r>
            <w:r w:rsidR="004929C3"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马克思恩格斯文集</w:t>
            </w:r>
            <w:r w:rsidR="004929C3" w:rsidRPr="00376DFC">
              <w:rPr>
                <w:rFonts w:eastAsia="宋体" w:cs="Times New Roman" w:hint="eastAsia"/>
                <w:color w:val="000000" w:themeColor="text1"/>
                <w:sz w:val="21"/>
                <w:szCs w:val="21"/>
              </w:rPr>
              <w:t>》</w:t>
            </w:r>
            <w:r w:rsidR="00301C9D" w:rsidRPr="00376DFC">
              <w:rPr>
                <w:rFonts w:eastAsia="宋体" w:cs="Times New Roman" w:hint="eastAsia"/>
                <w:color w:val="000000" w:themeColor="text1"/>
                <w:sz w:val="21"/>
                <w:szCs w:val="21"/>
              </w:rPr>
              <w:t>(第1</w:t>
            </w:r>
            <w:r w:rsidR="00301C9D">
              <w:rPr>
                <w:rFonts w:eastAsia="宋体" w:cs="Times New Roman"/>
                <w:color w:val="000000" w:themeColor="text1"/>
                <w:sz w:val="21"/>
                <w:szCs w:val="21"/>
              </w:rPr>
              <w:t>-4</w:t>
            </w:r>
            <w:r w:rsidR="00301C9D" w:rsidRPr="00376DFC">
              <w:rPr>
                <w:rFonts w:eastAsia="宋体" w:cs="Times New Roman" w:hint="eastAsia"/>
                <w:color w:val="000000" w:themeColor="text1"/>
                <w:sz w:val="21"/>
                <w:szCs w:val="21"/>
              </w:rPr>
              <w:t>卷)</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人民出版社</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2</w:t>
            </w:r>
            <w:r w:rsidRPr="00376DFC">
              <w:rPr>
                <w:rFonts w:eastAsia="宋体" w:cs="Times New Roman"/>
                <w:color w:val="000000" w:themeColor="text1"/>
                <w:sz w:val="21"/>
                <w:szCs w:val="21"/>
              </w:rPr>
              <w:t>009</w:t>
            </w:r>
            <w:bookmarkEnd w:id="5"/>
          </w:p>
          <w:p w14:paraId="46317100" w14:textId="5E046D79" w:rsidR="006750FD" w:rsidRPr="00376DFC" w:rsidRDefault="00635E93" w:rsidP="006750FD">
            <w:pPr>
              <w:pStyle w:val="af5"/>
              <w:spacing w:before="0" w:beforeAutospacing="0" w:after="0" w:afterAutospacing="0" w:line="240" w:lineRule="atLeast"/>
              <w:rPr>
                <w:rFonts w:eastAsia="宋体" w:cs="Times New Roman"/>
                <w:b/>
                <w:color w:val="000000" w:themeColor="text1"/>
                <w:sz w:val="21"/>
                <w:szCs w:val="21"/>
              </w:rPr>
            </w:pPr>
            <w:r w:rsidRPr="00376DFC">
              <w:rPr>
                <w:rFonts w:eastAsia="宋体" w:cs="Times New Roman" w:hint="eastAsia"/>
                <w:b/>
                <w:color w:val="000000" w:themeColor="text1"/>
                <w:sz w:val="21"/>
                <w:szCs w:val="21"/>
              </w:rPr>
              <w:t>代表性</w:t>
            </w:r>
            <w:r w:rsidR="006750FD" w:rsidRPr="00376DFC">
              <w:rPr>
                <w:rFonts w:eastAsia="宋体" w:cs="Times New Roman" w:hint="eastAsia"/>
                <w:b/>
                <w:color w:val="000000" w:themeColor="text1"/>
                <w:sz w:val="21"/>
                <w:szCs w:val="21"/>
              </w:rPr>
              <w:t>教学参考书：</w:t>
            </w:r>
          </w:p>
          <w:p w14:paraId="71C8F632" w14:textId="45435C91" w:rsidR="006750FD" w:rsidRPr="00376DFC" w:rsidRDefault="006750FD" w:rsidP="00040F8A">
            <w:pPr>
              <w:pStyle w:val="af5"/>
              <w:numPr>
                <w:ilvl w:val="0"/>
                <w:numId w:val="2"/>
              </w:numPr>
              <w:spacing w:before="0" w:beforeAutospacing="0" w:after="0" w:afterAutospacing="0" w:line="240" w:lineRule="atLeast"/>
              <w:ind w:left="0" w:firstLine="0"/>
              <w:rPr>
                <w:rFonts w:eastAsia="宋体" w:cs="Times New Roman"/>
                <w:color w:val="000000" w:themeColor="text1"/>
                <w:sz w:val="21"/>
                <w:szCs w:val="21"/>
              </w:rPr>
            </w:pPr>
            <w:r w:rsidRPr="00376DFC">
              <w:rPr>
                <w:rFonts w:eastAsia="宋体" w:cs="Times New Roman" w:hint="eastAsia"/>
                <w:color w:val="000000" w:themeColor="text1"/>
                <w:sz w:val="21"/>
                <w:szCs w:val="21"/>
              </w:rPr>
              <w:t>韦伯</w:t>
            </w:r>
            <w:r w:rsidR="001663BC" w:rsidRPr="00376DFC">
              <w:rPr>
                <w:rFonts w:eastAsia="宋体" w:cs="Times New Roman" w:hint="eastAsia"/>
                <w:color w:val="000000" w:themeColor="text1"/>
                <w:sz w:val="21"/>
                <w:szCs w:val="21"/>
              </w:rPr>
              <w:t>,</w:t>
            </w:r>
            <w:r w:rsidR="004929C3"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社会学的基本概念</w:t>
            </w:r>
            <w:r w:rsidR="004929C3" w:rsidRPr="00376DFC">
              <w:rPr>
                <w:rFonts w:eastAsia="宋体" w:cs="Times New Roman" w:hint="eastAsia"/>
                <w:color w:val="000000" w:themeColor="text1"/>
                <w:sz w:val="21"/>
                <w:szCs w:val="21"/>
              </w:rPr>
              <w:t>》</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广西师范大学出版社</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2</w:t>
            </w:r>
            <w:r w:rsidRPr="00376DFC">
              <w:rPr>
                <w:rFonts w:eastAsia="宋体" w:cs="Times New Roman"/>
                <w:color w:val="000000" w:themeColor="text1"/>
                <w:sz w:val="21"/>
                <w:szCs w:val="21"/>
              </w:rPr>
              <w:t>011</w:t>
            </w:r>
          </w:p>
          <w:p w14:paraId="3ACA5258" w14:textId="58A00353" w:rsidR="006750FD" w:rsidRPr="00376DFC" w:rsidRDefault="006750FD" w:rsidP="00040F8A">
            <w:pPr>
              <w:pStyle w:val="af5"/>
              <w:numPr>
                <w:ilvl w:val="0"/>
                <w:numId w:val="2"/>
              </w:numPr>
              <w:spacing w:before="0" w:beforeAutospacing="0" w:after="0" w:afterAutospacing="0" w:line="240" w:lineRule="atLeast"/>
              <w:ind w:left="0" w:firstLine="0"/>
              <w:rPr>
                <w:rFonts w:eastAsia="宋体" w:cs="Times New Roman"/>
                <w:color w:val="000000" w:themeColor="text1"/>
                <w:sz w:val="21"/>
                <w:szCs w:val="21"/>
              </w:rPr>
            </w:pPr>
            <w:r w:rsidRPr="00376DFC">
              <w:rPr>
                <w:rFonts w:eastAsia="宋体" w:cs="Times New Roman" w:hint="eastAsia"/>
                <w:color w:val="000000" w:themeColor="text1"/>
                <w:sz w:val="21"/>
                <w:szCs w:val="21"/>
              </w:rPr>
              <w:t>韦伯</w:t>
            </w:r>
            <w:r w:rsidR="001663BC" w:rsidRPr="00376DFC">
              <w:rPr>
                <w:rFonts w:eastAsia="宋体" w:cs="Times New Roman" w:hint="eastAsia"/>
                <w:color w:val="000000" w:themeColor="text1"/>
                <w:sz w:val="21"/>
                <w:szCs w:val="21"/>
              </w:rPr>
              <w:t>,</w:t>
            </w:r>
            <w:r w:rsidR="004929C3"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学术与政治</w:t>
            </w:r>
            <w:r w:rsidR="004929C3" w:rsidRPr="00376DFC">
              <w:rPr>
                <w:rFonts w:eastAsia="宋体" w:cs="Times New Roman" w:hint="eastAsia"/>
                <w:color w:val="000000" w:themeColor="text1"/>
                <w:sz w:val="21"/>
                <w:szCs w:val="21"/>
              </w:rPr>
              <w:t>》</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广西师范大学出版社</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2</w:t>
            </w:r>
            <w:r w:rsidRPr="00376DFC">
              <w:rPr>
                <w:rFonts w:eastAsia="宋体" w:cs="Times New Roman"/>
                <w:color w:val="000000" w:themeColor="text1"/>
                <w:sz w:val="21"/>
                <w:szCs w:val="21"/>
              </w:rPr>
              <w:t>010</w:t>
            </w:r>
          </w:p>
          <w:p w14:paraId="7EC5CF3C" w14:textId="0DAC62B8" w:rsidR="006750FD" w:rsidRPr="00376DFC" w:rsidRDefault="006750FD" w:rsidP="00040F8A">
            <w:pPr>
              <w:pStyle w:val="af5"/>
              <w:numPr>
                <w:ilvl w:val="0"/>
                <w:numId w:val="2"/>
              </w:numPr>
              <w:spacing w:before="0" w:beforeAutospacing="0" w:after="0" w:afterAutospacing="0" w:line="240" w:lineRule="atLeast"/>
              <w:ind w:left="0" w:firstLine="0"/>
              <w:rPr>
                <w:rFonts w:eastAsia="宋体" w:cs="Times New Roman"/>
                <w:color w:val="000000" w:themeColor="text1"/>
                <w:sz w:val="21"/>
                <w:szCs w:val="21"/>
              </w:rPr>
            </w:pPr>
            <w:r w:rsidRPr="00376DFC">
              <w:rPr>
                <w:rFonts w:eastAsia="宋体" w:cs="Times New Roman" w:hint="eastAsia"/>
                <w:color w:val="000000" w:themeColor="text1"/>
                <w:sz w:val="21"/>
                <w:szCs w:val="21"/>
              </w:rPr>
              <w:t>哈贝马斯</w:t>
            </w:r>
            <w:r w:rsidR="001663BC" w:rsidRPr="00376DFC">
              <w:rPr>
                <w:rFonts w:eastAsia="宋体" w:cs="Times New Roman" w:hint="eastAsia"/>
                <w:color w:val="000000" w:themeColor="text1"/>
                <w:sz w:val="21"/>
                <w:szCs w:val="21"/>
              </w:rPr>
              <w:t>,</w:t>
            </w:r>
            <w:r w:rsidR="004929C3"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交往行动理论</w:t>
            </w:r>
            <w:r w:rsidR="004929C3" w:rsidRPr="00376DFC">
              <w:rPr>
                <w:rFonts w:eastAsia="宋体" w:cs="Times New Roman" w:hint="eastAsia"/>
                <w:color w:val="000000" w:themeColor="text1"/>
                <w:sz w:val="21"/>
                <w:szCs w:val="21"/>
              </w:rPr>
              <w:t>》</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重庆出版社</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1</w:t>
            </w:r>
            <w:r w:rsidRPr="00376DFC">
              <w:rPr>
                <w:rFonts w:eastAsia="宋体" w:cs="Times New Roman"/>
                <w:color w:val="000000" w:themeColor="text1"/>
                <w:sz w:val="21"/>
                <w:szCs w:val="21"/>
              </w:rPr>
              <w:t xml:space="preserve">994 </w:t>
            </w:r>
          </w:p>
          <w:p w14:paraId="05AC25C4" w14:textId="2953DEF9" w:rsidR="006750FD" w:rsidRPr="00376DFC" w:rsidRDefault="006750FD" w:rsidP="00040F8A">
            <w:pPr>
              <w:pStyle w:val="af5"/>
              <w:numPr>
                <w:ilvl w:val="0"/>
                <w:numId w:val="2"/>
              </w:numPr>
              <w:spacing w:before="0" w:beforeAutospacing="0" w:after="0" w:afterAutospacing="0" w:line="240" w:lineRule="atLeast"/>
              <w:ind w:left="0" w:firstLine="0"/>
              <w:rPr>
                <w:rFonts w:eastAsia="宋体" w:cs="Times New Roman"/>
                <w:color w:val="000000" w:themeColor="text1"/>
                <w:sz w:val="21"/>
                <w:szCs w:val="21"/>
              </w:rPr>
            </w:pPr>
            <w:r w:rsidRPr="00376DFC">
              <w:rPr>
                <w:rFonts w:eastAsia="宋体" w:cs="Times New Roman" w:hint="eastAsia"/>
                <w:color w:val="000000" w:themeColor="text1"/>
                <w:sz w:val="21"/>
                <w:szCs w:val="21"/>
              </w:rPr>
              <w:t>哈贝马斯</w:t>
            </w:r>
            <w:r w:rsidR="001663BC" w:rsidRPr="00376DFC">
              <w:rPr>
                <w:rFonts w:eastAsia="宋体" w:cs="Times New Roman" w:hint="eastAsia"/>
                <w:color w:val="000000" w:themeColor="text1"/>
                <w:sz w:val="21"/>
                <w:szCs w:val="21"/>
              </w:rPr>
              <w:t>,</w:t>
            </w:r>
            <w:r w:rsidR="004929C3"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交往与社会进化</w:t>
            </w:r>
            <w:r w:rsidR="004929C3" w:rsidRPr="00376DFC">
              <w:rPr>
                <w:rFonts w:eastAsia="宋体" w:cs="Times New Roman" w:hint="eastAsia"/>
                <w:color w:val="000000" w:themeColor="text1"/>
                <w:sz w:val="21"/>
                <w:szCs w:val="21"/>
              </w:rPr>
              <w:t>》</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重庆出版社</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1</w:t>
            </w:r>
            <w:r w:rsidRPr="00376DFC">
              <w:rPr>
                <w:rFonts w:eastAsia="宋体" w:cs="Times New Roman"/>
                <w:color w:val="000000" w:themeColor="text1"/>
                <w:sz w:val="21"/>
                <w:szCs w:val="21"/>
              </w:rPr>
              <w:t>989</w:t>
            </w:r>
          </w:p>
          <w:p w14:paraId="3F7E6850" w14:textId="2C49098E" w:rsidR="00B12B56" w:rsidRPr="00376DFC" w:rsidRDefault="006750FD" w:rsidP="00040F8A">
            <w:pPr>
              <w:pStyle w:val="af5"/>
              <w:numPr>
                <w:ilvl w:val="0"/>
                <w:numId w:val="2"/>
              </w:numPr>
              <w:spacing w:before="0" w:beforeAutospacing="0" w:after="0" w:afterAutospacing="0" w:line="240" w:lineRule="atLeast"/>
              <w:ind w:left="0" w:firstLine="0"/>
              <w:rPr>
                <w:rFonts w:eastAsia="宋体" w:cs="Times New Roman"/>
                <w:color w:val="000000" w:themeColor="text1"/>
                <w:sz w:val="21"/>
                <w:szCs w:val="21"/>
              </w:rPr>
            </w:pPr>
            <w:r w:rsidRPr="00376DFC">
              <w:rPr>
                <w:rFonts w:eastAsia="宋体" w:cs="Times New Roman" w:hint="eastAsia"/>
                <w:color w:val="000000" w:themeColor="text1"/>
                <w:sz w:val="21"/>
                <w:szCs w:val="21"/>
              </w:rPr>
              <w:t>哈贝马斯</w:t>
            </w:r>
            <w:r w:rsidR="001663BC" w:rsidRPr="00376DFC">
              <w:rPr>
                <w:rFonts w:eastAsia="宋体" w:cs="Times New Roman" w:hint="eastAsia"/>
                <w:color w:val="000000" w:themeColor="text1"/>
                <w:sz w:val="21"/>
                <w:szCs w:val="21"/>
              </w:rPr>
              <w:t>,</w:t>
            </w:r>
            <w:r w:rsidR="004929C3"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在事实与规范之间</w:t>
            </w:r>
            <w:r w:rsidR="004929C3" w:rsidRPr="00376DFC">
              <w:rPr>
                <w:rFonts w:eastAsia="宋体" w:cs="Times New Roman" w:hint="eastAsia"/>
                <w:color w:val="000000" w:themeColor="text1"/>
                <w:sz w:val="21"/>
                <w:szCs w:val="21"/>
              </w:rPr>
              <w:t>》</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三联书店</w:t>
            </w:r>
            <w:r w:rsidR="001663BC" w:rsidRPr="00376DFC">
              <w:rPr>
                <w:rFonts w:eastAsia="宋体" w:cs="Times New Roman" w:hint="eastAsia"/>
                <w:color w:val="000000" w:themeColor="text1"/>
                <w:sz w:val="21"/>
                <w:szCs w:val="21"/>
              </w:rPr>
              <w:t>,</w:t>
            </w:r>
            <w:r w:rsidRPr="00376DFC">
              <w:rPr>
                <w:rFonts w:eastAsia="宋体" w:cs="Times New Roman" w:hint="eastAsia"/>
                <w:color w:val="000000" w:themeColor="text1"/>
                <w:sz w:val="21"/>
                <w:szCs w:val="21"/>
              </w:rPr>
              <w:t>2</w:t>
            </w:r>
            <w:r w:rsidRPr="00376DFC">
              <w:rPr>
                <w:rFonts w:eastAsia="宋体" w:cs="Times New Roman"/>
                <w:color w:val="000000" w:themeColor="text1"/>
                <w:sz w:val="21"/>
                <w:szCs w:val="21"/>
              </w:rPr>
              <w:t xml:space="preserve">003 </w:t>
            </w:r>
          </w:p>
        </w:tc>
      </w:tr>
      <w:tr w:rsidR="00B12B56" w:rsidRPr="00B554F4" w14:paraId="2610C33B" w14:textId="77777777" w:rsidTr="0051561F">
        <w:tc>
          <w:tcPr>
            <w:tcW w:w="3686" w:type="dxa"/>
            <w:vAlign w:val="center"/>
          </w:tcPr>
          <w:p w14:paraId="1FA47F23" w14:textId="62C2B4EB" w:rsidR="00B12B56" w:rsidRPr="0051561F" w:rsidRDefault="00B12B56" w:rsidP="0051561F">
            <w:pPr>
              <w:spacing w:line="360" w:lineRule="auto"/>
              <w:jc w:val="center"/>
              <w:rPr>
                <w:rFonts w:ascii="宋体" w:eastAsia="宋体" w:hAnsi="宋体"/>
                <w:szCs w:val="21"/>
              </w:rPr>
            </w:pPr>
            <w:r w:rsidRPr="0051561F">
              <w:rPr>
                <w:rFonts w:ascii="宋体" w:eastAsia="宋体" w:hAnsi="宋体" w:hint="eastAsia"/>
                <w:szCs w:val="21"/>
              </w:rPr>
              <w:t>马克思主义基本原理问题研究</w:t>
            </w:r>
          </w:p>
        </w:tc>
        <w:tc>
          <w:tcPr>
            <w:tcW w:w="6237" w:type="dxa"/>
          </w:tcPr>
          <w:p w14:paraId="19333422" w14:textId="77777777" w:rsidR="00635E93" w:rsidRPr="00376DFC" w:rsidRDefault="00635E93" w:rsidP="00635E93">
            <w:pPr>
              <w:tabs>
                <w:tab w:val="left" w:pos="643"/>
              </w:tabs>
              <w:spacing w:line="240" w:lineRule="atLeast"/>
              <w:rPr>
                <w:rFonts w:ascii="宋体" w:eastAsia="宋体" w:hAnsi="宋体"/>
                <w:b/>
                <w:szCs w:val="21"/>
              </w:rPr>
            </w:pPr>
            <w:r w:rsidRPr="00376DFC">
              <w:rPr>
                <w:rFonts w:ascii="宋体" w:eastAsia="宋体" w:hAnsi="宋体" w:hint="eastAsia"/>
                <w:b/>
                <w:szCs w:val="21"/>
              </w:rPr>
              <w:t>教材：</w:t>
            </w:r>
          </w:p>
          <w:p w14:paraId="5C63BE23" w14:textId="77777777" w:rsidR="00635E93" w:rsidRPr="00376DFC" w:rsidRDefault="00635E93" w:rsidP="00635E93">
            <w:pPr>
              <w:tabs>
                <w:tab w:val="left" w:pos="643"/>
              </w:tabs>
              <w:spacing w:line="240" w:lineRule="atLeast"/>
              <w:rPr>
                <w:rFonts w:ascii="宋体" w:eastAsia="宋体" w:hAnsi="宋体"/>
                <w:szCs w:val="21"/>
              </w:rPr>
            </w:pPr>
            <w:r w:rsidRPr="00376DFC">
              <w:rPr>
                <w:rFonts w:ascii="宋体" w:eastAsia="宋体" w:hAnsi="宋体" w:hint="eastAsia"/>
                <w:szCs w:val="21"/>
              </w:rPr>
              <w:t>自编讲义</w:t>
            </w:r>
          </w:p>
          <w:p w14:paraId="28DAFFAB" w14:textId="3C6E617A" w:rsidR="00B12B56" w:rsidRPr="00376DFC" w:rsidRDefault="00635E93" w:rsidP="0000759E">
            <w:pPr>
              <w:spacing w:line="400" w:lineRule="exact"/>
              <w:rPr>
                <w:rFonts w:ascii="宋体" w:eastAsia="宋体" w:hAnsi="宋体" w:cs="Times New Roman"/>
                <w:b/>
                <w:szCs w:val="21"/>
              </w:rPr>
            </w:pPr>
            <w:r w:rsidRPr="00376DFC">
              <w:rPr>
                <w:rFonts w:ascii="宋体" w:eastAsia="宋体" w:hAnsi="宋体" w:cs="Times New Roman" w:hint="eastAsia"/>
                <w:b/>
                <w:szCs w:val="21"/>
              </w:rPr>
              <w:t>代表性</w:t>
            </w:r>
            <w:r w:rsidR="00B12B56" w:rsidRPr="00376DFC">
              <w:rPr>
                <w:rFonts w:ascii="宋体" w:eastAsia="宋体" w:hAnsi="宋体" w:cs="Times New Roman" w:hint="eastAsia"/>
                <w:b/>
                <w:szCs w:val="21"/>
              </w:rPr>
              <w:t>教学参考书：</w:t>
            </w:r>
          </w:p>
          <w:p w14:paraId="4DFE3165" w14:textId="3F89E0A7" w:rsidR="00B12B56" w:rsidRPr="00376DFC" w:rsidRDefault="006750FD" w:rsidP="00B12B56">
            <w:pPr>
              <w:pStyle w:val="af5"/>
              <w:spacing w:before="0" w:beforeAutospacing="0" w:after="0" w:afterAutospacing="0" w:line="240" w:lineRule="atLeast"/>
              <w:rPr>
                <w:rFonts w:eastAsia="宋体" w:cs="Times New Roman"/>
                <w:color w:val="000000" w:themeColor="text1"/>
                <w:sz w:val="21"/>
                <w:szCs w:val="21"/>
              </w:rPr>
            </w:pPr>
            <w:r w:rsidRPr="00376DFC">
              <w:rPr>
                <w:rFonts w:eastAsia="宋体" w:cs="Times New Roman" w:hint="eastAsia"/>
                <w:color w:val="000000" w:themeColor="text1"/>
                <w:sz w:val="21"/>
                <w:szCs w:val="21"/>
              </w:rPr>
              <w:t>1</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冯契</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《认识世界和认识自己》</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华东师范大学出版社</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2015</w:t>
            </w:r>
            <w:r w:rsidR="00B12B56" w:rsidRPr="00376DFC">
              <w:rPr>
                <w:rFonts w:eastAsia="宋体" w:cs="Times New Roman"/>
                <w:color w:val="000000" w:themeColor="text1"/>
                <w:sz w:val="21"/>
                <w:szCs w:val="21"/>
              </w:rPr>
              <w:t xml:space="preserve"> </w:t>
            </w:r>
          </w:p>
          <w:p w14:paraId="2BB9E03C" w14:textId="5D467D0C" w:rsidR="00B12B56" w:rsidRPr="00376DFC" w:rsidRDefault="006750FD" w:rsidP="00B12B56">
            <w:pPr>
              <w:pStyle w:val="af5"/>
              <w:spacing w:before="0" w:beforeAutospacing="0" w:after="0" w:afterAutospacing="0" w:line="240" w:lineRule="atLeast"/>
              <w:rPr>
                <w:rFonts w:eastAsia="宋体" w:cs="Times New Roman"/>
                <w:color w:val="000000" w:themeColor="text1"/>
                <w:sz w:val="21"/>
                <w:szCs w:val="21"/>
              </w:rPr>
            </w:pPr>
            <w:r w:rsidRPr="00376DFC">
              <w:rPr>
                <w:rFonts w:eastAsia="宋体" w:cs="Times New Roman" w:hint="eastAsia"/>
                <w:color w:val="000000" w:themeColor="text1"/>
                <w:sz w:val="21"/>
                <w:szCs w:val="21"/>
              </w:rPr>
              <w:t>2</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孙熙国等著</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《马克思主义基本原理前沿问题研究》</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安徽人民出版社</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2012</w:t>
            </w:r>
            <w:r w:rsidR="00B12B56" w:rsidRPr="00376DFC">
              <w:rPr>
                <w:rFonts w:eastAsia="宋体" w:cs="Times New Roman"/>
                <w:color w:val="000000" w:themeColor="text1"/>
                <w:sz w:val="21"/>
                <w:szCs w:val="21"/>
              </w:rPr>
              <w:t xml:space="preserve"> </w:t>
            </w:r>
          </w:p>
          <w:p w14:paraId="14DC30E5" w14:textId="74380CA6" w:rsidR="00B12B56" w:rsidRPr="00376DFC" w:rsidRDefault="006750FD" w:rsidP="00B12B56">
            <w:pPr>
              <w:pStyle w:val="af5"/>
              <w:spacing w:before="0" w:beforeAutospacing="0" w:after="0" w:afterAutospacing="0" w:line="240" w:lineRule="atLeast"/>
              <w:rPr>
                <w:rFonts w:eastAsia="宋体" w:cs="Times New Roman"/>
                <w:color w:val="000000" w:themeColor="text1"/>
                <w:sz w:val="21"/>
                <w:szCs w:val="21"/>
              </w:rPr>
            </w:pPr>
            <w:r w:rsidRPr="00376DFC">
              <w:rPr>
                <w:rFonts w:eastAsia="宋体" w:cs="Times New Roman" w:hint="eastAsia"/>
                <w:color w:val="000000" w:themeColor="text1"/>
                <w:sz w:val="21"/>
                <w:szCs w:val="21"/>
              </w:rPr>
              <w:t>3</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陈先达著</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《马克思主义基础理论若干重大问题研究》</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经济科学出版</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2009</w:t>
            </w:r>
            <w:r w:rsidR="00B12B56" w:rsidRPr="00376DFC">
              <w:rPr>
                <w:rFonts w:eastAsia="宋体" w:cs="Times New Roman"/>
                <w:color w:val="000000" w:themeColor="text1"/>
                <w:sz w:val="21"/>
                <w:szCs w:val="21"/>
              </w:rPr>
              <w:t xml:space="preserve"> </w:t>
            </w:r>
          </w:p>
          <w:p w14:paraId="5E4C8586" w14:textId="7582A263" w:rsidR="00B12B56" w:rsidRPr="00376DFC" w:rsidRDefault="006750FD" w:rsidP="00B12B56">
            <w:pPr>
              <w:pStyle w:val="af5"/>
              <w:spacing w:before="0" w:beforeAutospacing="0" w:after="0" w:afterAutospacing="0" w:line="240" w:lineRule="atLeast"/>
              <w:rPr>
                <w:rFonts w:eastAsia="宋体" w:cs="Times New Roman"/>
                <w:color w:val="000000" w:themeColor="text1"/>
                <w:sz w:val="21"/>
                <w:szCs w:val="21"/>
              </w:rPr>
            </w:pPr>
            <w:r w:rsidRPr="00376DFC">
              <w:rPr>
                <w:rFonts w:eastAsia="宋体" w:cs="Times New Roman" w:hint="eastAsia"/>
                <w:color w:val="000000" w:themeColor="text1"/>
                <w:sz w:val="21"/>
                <w:szCs w:val="21"/>
              </w:rPr>
              <w:t>4</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俞吾金著</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《问题域的转化》</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上海人民出版社</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2011</w:t>
            </w:r>
          </w:p>
          <w:p w14:paraId="04AE1964" w14:textId="2A52C575" w:rsidR="00B12B56" w:rsidRPr="00376DFC" w:rsidRDefault="006750FD" w:rsidP="001663BC">
            <w:pPr>
              <w:pStyle w:val="af5"/>
              <w:spacing w:before="0" w:beforeAutospacing="0" w:after="0" w:afterAutospacing="0" w:line="240" w:lineRule="atLeast"/>
              <w:rPr>
                <w:rFonts w:eastAsia="宋体" w:cs="Times New Roman"/>
                <w:sz w:val="21"/>
                <w:szCs w:val="21"/>
              </w:rPr>
            </w:pPr>
            <w:r w:rsidRPr="00376DFC">
              <w:rPr>
                <w:rFonts w:eastAsia="宋体" w:cs="Times New Roman" w:hint="eastAsia"/>
                <w:color w:val="000000" w:themeColor="text1"/>
                <w:sz w:val="21"/>
                <w:szCs w:val="21"/>
              </w:rPr>
              <w:t>5</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张奎良</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《马克思的十大理论创新》</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人民出版社</w:t>
            </w:r>
            <w:r w:rsidR="001663BC" w:rsidRPr="00376DFC">
              <w:rPr>
                <w:rFonts w:eastAsia="宋体" w:cs="Times New Roman" w:hint="eastAsia"/>
                <w:color w:val="000000" w:themeColor="text1"/>
                <w:sz w:val="21"/>
                <w:szCs w:val="21"/>
              </w:rPr>
              <w:t>,</w:t>
            </w:r>
            <w:r w:rsidR="00B12B56" w:rsidRPr="00376DFC">
              <w:rPr>
                <w:rFonts w:eastAsia="宋体" w:cs="Times New Roman" w:hint="eastAsia"/>
                <w:color w:val="000000" w:themeColor="text1"/>
                <w:sz w:val="21"/>
                <w:szCs w:val="21"/>
              </w:rPr>
              <w:t>2018</w:t>
            </w:r>
          </w:p>
        </w:tc>
      </w:tr>
      <w:tr w:rsidR="00B12B56" w:rsidRPr="00B554F4" w14:paraId="46C96F5E" w14:textId="77777777" w:rsidTr="0051561F">
        <w:tc>
          <w:tcPr>
            <w:tcW w:w="3686" w:type="dxa"/>
            <w:vAlign w:val="center"/>
          </w:tcPr>
          <w:p w14:paraId="40FDE29D" w14:textId="77777777" w:rsidR="00B12B56" w:rsidRPr="0051561F" w:rsidRDefault="00B12B56" w:rsidP="0051561F">
            <w:pPr>
              <w:spacing w:line="260" w:lineRule="exact"/>
              <w:jc w:val="center"/>
              <w:rPr>
                <w:rFonts w:ascii="宋体" w:eastAsia="宋体" w:hAnsi="宋体" w:cs="Times New Roman"/>
                <w:szCs w:val="21"/>
              </w:rPr>
            </w:pPr>
            <w:r w:rsidRPr="0051561F">
              <w:rPr>
                <w:rFonts w:ascii="宋体" w:eastAsia="宋体" w:hAnsi="宋体" w:cs="Times New Roman"/>
                <w:szCs w:val="21"/>
              </w:rPr>
              <w:t>习近平新时代中国特色社会主义思想专题研究</w:t>
            </w:r>
          </w:p>
          <w:p w14:paraId="6C1E8739" w14:textId="77777777" w:rsidR="00B12B56" w:rsidRPr="0051561F" w:rsidRDefault="00B12B56" w:rsidP="0051561F">
            <w:pPr>
              <w:spacing w:line="360" w:lineRule="auto"/>
              <w:jc w:val="center"/>
              <w:rPr>
                <w:rFonts w:ascii="宋体" w:eastAsia="宋体" w:hAnsi="宋体"/>
                <w:szCs w:val="21"/>
              </w:rPr>
            </w:pPr>
          </w:p>
        </w:tc>
        <w:tc>
          <w:tcPr>
            <w:tcW w:w="6237" w:type="dxa"/>
          </w:tcPr>
          <w:p w14:paraId="088F67FA" w14:textId="77777777" w:rsidR="00635E93" w:rsidRPr="00376DFC" w:rsidRDefault="00635E93" w:rsidP="00635E93">
            <w:pPr>
              <w:tabs>
                <w:tab w:val="left" w:pos="643"/>
              </w:tabs>
              <w:spacing w:line="240" w:lineRule="atLeast"/>
              <w:rPr>
                <w:rFonts w:ascii="宋体" w:eastAsia="宋体" w:hAnsi="宋体"/>
                <w:b/>
                <w:szCs w:val="21"/>
              </w:rPr>
            </w:pPr>
            <w:r w:rsidRPr="00376DFC">
              <w:rPr>
                <w:rFonts w:ascii="宋体" w:eastAsia="宋体" w:hAnsi="宋体" w:hint="eastAsia"/>
                <w:b/>
                <w:szCs w:val="21"/>
              </w:rPr>
              <w:t>教材：</w:t>
            </w:r>
          </w:p>
          <w:p w14:paraId="00949FDD" w14:textId="77777777" w:rsidR="00635E93" w:rsidRPr="00376DFC" w:rsidRDefault="00635E93" w:rsidP="00635E93">
            <w:pPr>
              <w:tabs>
                <w:tab w:val="left" w:pos="643"/>
              </w:tabs>
              <w:spacing w:line="240" w:lineRule="atLeast"/>
              <w:rPr>
                <w:rFonts w:ascii="宋体" w:eastAsia="宋体" w:hAnsi="宋体"/>
                <w:szCs w:val="21"/>
              </w:rPr>
            </w:pPr>
            <w:r w:rsidRPr="00376DFC">
              <w:rPr>
                <w:rFonts w:ascii="宋体" w:eastAsia="宋体" w:hAnsi="宋体" w:hint="eastAsia"/>
                <w:szCs w:val="21"/>
              </w:rPr>
              <w:t>自编讲义</w:t>
            </w:r>
          </w:p>
          <w:p w14:paraId="5CE71765" w14:textId="5B426ED8" w:rsidR="0095786F" w:rsidRPr="00376DFC" w:rsidRDefault="00EF7A53" w:rsidP="00EF7A53">
            <w:pPr>
              <w:spacing w:line="240" w:lineRule="atLeast"/>
              <w:rPr>
                <w:rFonts w:ascii="宋体" w:eastAsia="宋体" w:hAnsi="宋体"/>
                <w:b/>
                <w:szCs w:val="21"/>
              </w:rPr>
            </w:pPr>
            <w:r w:rsidRPr="00376DFC">
              <w:rPr>
                <w:rFonts w:ascii="宋体" w:eastAsia="宋体" w:hAnsi="宋体" w:hint="eastAsia"/>
                <w:b/>
                <w:szCs w:val="21"/>
              </w:rPr>
              <w:t>代表性</w:t>
            </w:r>
            <w:r w:rsidR="0095786F" w:rsidRPr="00376DFC">
              <w:rPr>
                <w:rFonts w:ascii="宋体" w:eastAsia="宋体" w:hAnsi="宋体" w:hint="eastAsia"/>
                <w:b/>
                <w:szCs w:val="21"/>
              </w:rPr>
              <w:t>教学参考书：</w:t>
            </w:r>
            <w:r w:rsidR="0095786F" w:rsidRPr="00376DFC">
              <w:rPr>
                <w:rFonts w:ascii="宋体" w:hAnsi="宋体" w:hint="eastAsia"/>
                <w:szCs w:val="21"/>
              </w:rPr>
              <w:t xml:space="preserve"> </w:t>
            </w:r>
          </w:p>
          <w:p w14:paraId="28797641" w14:textId="56F160A7" w:rsidR="0095786F" w:rsidRPr="003A48D1" w:rsidRDefault="003A48D1" w:rsidP="003A48D1">
            <w:pPr>
              <w:pStyle w:val="af5"/>
              <w:spacing w:before="0" w:beforeAutospacing="0" w:after="0" w:afterAutospacing="0" w:line="240" w:lineRule="atLeast"/>
              <w:rPr>
                <w:rFonts w:eastAsia="宋体" w:cs="Times New Roman"/>
                <w:color w:val="000000" w:themeColor="text1"/>
                <w:sz w:val="21"/>
                <w:szCs w:val="21"/>
              </w:rPr>
            </w:pPr>
            <w:r>
              <w:rPr>
                <w:rFonts w:eastAsia="宋体" w:cs="Times New Roman" w:hint="eastAsia"/>
                <w:color w:val="000000" w:themeColor="text1"/>
                <w:sz w:val="21"/>
                <w:szCs w:val="21"/>
              </w:rPr>
              <w:t>1.</w:t>
            </w:r>
            <w:r w:rsidR="000535E6" w:rsidRPr="003A48D1">
              <w:rPr>
                <w:rFonts w:eastAsia="宋体" w:cs="Times New Roman"/>
                <w:color w:val="000000" w:themeColor="text1"/>
                <w:sz w:val="21"/>
                <w:szCs w:val="21"/>
              </w:rPr>
              <w:t>中共中央宣传部</w:t>
            </w:r>
            <w:r w:rsidR="000535E6" w:rsidRPr="003A48D1">
              <w:rPr>
                <w:rFonts w:eastAsia="宋体" w:cs="Times New Roman" w:hint="eastAsia"/>
                <w:color w:val="000000" w:themeColor="text1"/>
                <w:sz w:val="21"/>
                <w:szCs w:val="21"/>
              </w:rPr>
              <w:t>,</w:t>
            </w:r>
            <w:r w:rsidR="0095786F" w:rsidRPr="003A48D1">
              <w:rPr>
                <w:rFonts w:eastAsia="宋体" w:cs="Times New Roman" w:hint="eastAsia"/>
                <w:color w:val="000000" w:themeColor="text1"/>
                <w:sz w:val="21"/>
                <w:szCs w:val="21"/>
              </w:rPr>
              <w:t>《习近平新时代中国特色社会主义思想三十讲》,学习出版社,2018</w:t>
            </w:r>
            <w:r w:rsidR="0095786F" w:rsidRPr="003A48D1">
              <w:rPr>
                <w:rFonts w:eastAsia="宋体" w:cs="Times New Roman"/>
                <w:color w:val="000000" w:themeColor="text1"/>
                <w:sz w:val="21"/>
                <w:szCs w:val="21"/>
              </w:rPr>
              <w:t xml:space="preserve"> </w:t>
            </w:r>
          </w:p>
          <w:p w14:paraId="56BA590E" w14:textId="0F2F6312" w:rsidR="0095786F" w:rsidRPr="003A48D1" w:rsidRDefault="003A48D1" w:rsidP="003A48D1">
            <w:pPr>
              <w:pStyle w:val="af5"/>
              <w:spacing w:before="0" w:beforeAutospacing="0" w:after="0" w:afterAutospacing="0" w:line="240" w:lineRule="atLeast"/>
              <w:rPr>
                <w:rFonts w:eastAsia="宋体" w:cs="Times New Roman"/>
                <w:color w:val="000000" w:themeColor="text1"/>
                <w:sz w:val="21"/>
                <w:szCs w:val="21"/>
              </w:rPr>
            </w:pPr>
            <w:r>
              <w:rPr>
                <w:rFonts w:eastAsia="宋体" w:cs="Times New Roman"/>
                <w:color w:val="000000" w:themeColor="text1"/>
                <w:sz w:val="21"/>
                <w:szCs w:val="21"/>
              </w:rPr>
              <w:t>2.</w:t>
            </w:r>
            <w:r w:rsidR="000535E6" w:rsidRPr="003A48D1">
              <w:rPr>
                <w:rFonts w:eastAsia="宋体" w:cs="Times New Roman"/>
                <w:color w:val="000000" w:themeColor="text1"/>
                <w:sz w:val="21"/>
                <w:szCs w:val="21"/>
              </w:rPr>
              <w:t>中共中央宣传部</w:t>
            </w:r>
            <w:r w:rsidR="002548ED" w:rsidRPr="003A48D1">
              <w:rPr>
                <w:rFonts w:eastAsia="宋体" w:cs="Times New Roman" w:hint="eastAsia"/>
                <w:color w:val="000000" w:themeColor="text1"/>
                <w:sz w:val="21"/>
                <w:szCs w:val="21"/>
              </w:rPr>
              <w:t>,</w:t>
            </w:r>
            <w:r w:rsidR="0095786F" w:rsidRPr="003A48D1">
              <w:rPr>
                <w:rFonts w:eastAsia="宋体" w:cs="Times New Roman" w:hint="eastAsia"/>
                <w:color w:val="000000" w:themeColor="text1"/>
                <w:sz w:val="21"/>
                <w:szCs w:val="21"/>
              </w:rPr>
              <w:t>《习近平新时代中国特色社会主义思想学习纲要》,学习出版社,2019</w:t>
            </w:r>
            <w:r w:rsidR="0095786F" w:rsidRPr="003A48D1">
              <w:rPr>
                <w:rFonts w:eastAsia="宋体" w:cs="Times New Roman"/>
                <w:color w:val="000000" w:themeColor="text1"/>
                <w:sz w:val="21"/>
                <w:szCs w:val="21"/>
              </w:rPr>
              <w:t xml:space="preserve"> </w:t>
            </w:r>
          </w:p>
          <w:p w14:paraId="6A3678E9" w14:textId="5DC126FE" w:rsidR="00522B88" w:rsidRPr="003A48D1" w:rsidRDefault="003A48D1" w:rsidP="00A86092">
            <w:pPr>
              <w:pStyle w:val="af5"/>
              <w:spacing w:before="0" w:beforeAutospacing="0" w:after="0" w:afterAutospacing="0" w:line="240" w:lineRule="atLeast"/>
              <w:rPr>
                <w:sz w:val="21"/>
              </w:rPr>
            </w:pPr>
            <w:r>
              <w:rPr>
                <w:rFonts w:eastAsia="宋体" w:cs="Times New Roman"/>
                <w:color w:val="000000" w:themeColor="text1"/>
                <w:sz w:val="21"/>
                <w:szCs w:val="21"/>
              </w:rPr>
              <w:t>3.</w:t>
            </w:r>
            <w:r w:rsidR="00A86092" w:rsidRPr="004F1EF9">
              <w:rPr>
                <w:rFonts w:cs="Calibri"/>
                <w:color w:val="000000" w:themeColor="text1"/>
                <w:sz w:val="21"/>
                <w:szCs w:val="18"/>
              </w:rPr>
              <w:t xml:space="preserve"> </w:t>
            </w:r>
            <w:r w:rsidR="00A86092" w:rsidRPr="00A86092">
              <w:rPr>
                <w:rFonts w:eastAsia="宋体" w:cs="Times New Roman"/>
                <w:color w:val="000000" w:themeColor="text1"/>
                <w:sz w:val="21"/>
                <w:szCs w:val="21"/>
              </w:rPr>
              <w:t>中央文献研究室</w:t>
            </w:r>
            <w:r w:rsidR="00A86092" w:rsidRPr="00A86092">
              <w:rPr>
                <w:rFonts w:eastAsia="宋体" w:cs="Times New Roman" w:hint="eastAsia"/>
                <w:color w:val="000000" w:themeColor="text1"/>
                <w:sz w:val="21"/>
                <w:szCs w:val="21"/>
              </w:rPr>
              <w:t>,</w:t>
            </w:r>
            <w:hyperlink r:id="rId8" w:tgtFrame="_blank" w:history="1">
              <w:r w:rsidR="00A86092" w:rsidRPr="00A86092">
                <w:rPr>
                  <w:rFonts w:eastAsia="宋体" w:cs="Times New Roman"/>
                  <w:color w:val="000000" w:themeColor="text1"/>
                  <w:sz w:val="21"/>
                  <w:szCs w:val="21"/>
                </w:rPr>
                <w:t>中国外文局</w:t>
              </w:r>
            </w:hyperlink>
            <w:r w:rsidR="00A86092" w:rsidRPr="00A86092">
              <w:rPr>
                <w:rFonts w:eastAsia="宋体" w:cs="Times New Roman" w:hint="eastAsia"/>
                <w:color w:val="000000" w:themeColor="text1"/>
                <w:sz w:val="21"/>
                <w:szCs w:val="21"/>
              </w:rPr>
              <w:t>,《习近平谈治国理政》第一卷、第二卷、第三卷,外文出版社,</w:t>
            </w:r>
            <w:r w:rsidR="00A86092" w:rsidRPr="00A86092">
              <w:rPr>
                <w:rFonts w:eastAsia="宋体" w:cs="Times New Roman"/>
                <w:color w:val="000000" w:themeColor="text1"/>
                <w:sz w:val="21"/>
                <w:szCs w:val="21"/>
              </w:rPr>
              <w:t>2014</w:t>
            </w:r>
            <w:r w:rsidR="00A86092" w:rsidRPr="00A86092">
              <w:rPr>
                <w:rFonts w:eastAsia="宋体" w:cs="Times New Roman" w:hint="eastAsia"/>
                <w:color w:val="000000" w:themeColor="text1"/>
                <w:sz w:val="21"/>
                <w:szCs w:val="21"/>
              </w:rPr>
              <w:t>、2017、2020</w:t>
            </w:r>
            <w:r w:rsidR="00A86092" w:rsidRPr="00A86092">
              <w:rPr>
                <w:rFonts w:eastAsia="宋体" w:cs="Times New Roman"/>
                <w:color w:val="000000" w:themeColor="text1"/>
                <w:sz w:val="21"/>
                <w:szCs w:val="21"/>
              </w:rPr>
              <w:t xml:space="preserve"> </w:t>
            </w:r>
          </w:p>
        </w:tc>
      </w:tr>
      <w:tr w:rsidR="00B12B56" w:rsidRPr="00B554F4" w14:paraId="01428600" w14:textId="77777777" w:rsidTr="0051561F">
        <w:tc>
          <w:tcPr>
            <w:tcW w:w="3686" w:type="dxa"/>
            <w:vAlign w:val="center"/>
          </w:tcPr>
          <w:p w14:paraId="3BF432C9" w14:textId="60704419" w:rsidR="00B12B56" w:rsidRPr="00DF1363" w:rsidRDefault="00B12B56" w:rsidP="0051561F">
            <w:pPr>
              <w:spacing w:line="360" w:lineRule="auto"/>
              <w:jc w:val="center"/>
              <w:rPr>
                <w:rFonts w:ascii="宋体" w:eastAsia="宋体" w:hAnsi="宋体"/>
              </w:rPr>
            </w:pPr>
            <w:r w:rsidRPr="00B12B56">
              <w:rPr>
                <w:rFonts w:ascii="宋体" w:eastAsia="宋体" w:hAnsi="宋体" w:hint="eastAsia"/>
              </w:rPr>
              <w:t>思想政治理论课教学专题研究</w:t>
            </w:r>
          </w:p>
        </w:tc>
        <w:tc>
          <w:tcPr>
            <w:tcW w:w="6237" w:type="dxa"/>
          </w:tcPr>
          <w:p w14:paraId="53EF693C" w14:textId="77777777" w:rsidR="00B12B56" w:rsidRPr="00376DFC" w:rsidRDefault="000535E6" w:rsidP="0000759E">
            <w:pPr>
              <w:spacing w:line="400" w:lineRule="exact"/>
              <w:rPr>
                <w:rFonts w:ascii="宋体" w:eastAsia="宋体" w:hAnsi="宋体" w:cs="Times New Roman"/>
                <w:b/>
                <w:szCs w:val="21"/>
              </w:rPr>
            </w:pPr>
            <w:r w:rsidRPr="00376DFC">
              <w:rPr>
                <w:rFonts w:ascii="宋体" w:eastAsia="宋体" w:hAnsi="宋体" w:cs="Times New Roman" w:hint="eastAsia"/>
                <w:b/>
                <w:szCs w:val="21"/>
              </w:rPr>
              <w:t>教材：</w:t>
            </w:r>
          </w:p>
          <w:p w14:paraId="6344506F" w14:textId="77777777" w:rsidR="000535E6" w:rsidRDefault="000535E6" w:rsidP="0000759E">
            <w:pPr>
              <w:spacing w:line="400" w:lineRule="exact"/>
              <w:rPr>
                <w:rFonts w:ascii="宋体" w:eastAsia="宋体" w:hAnsi="宋体" w:cs="Times New Roman"/>
                <w:szCs w:val="21"/>
              </w:rPr>
            </w:pPr>
            <w:r w:rsidRPr="00376DFC">
              <w:rPr>
                <w:rFonts w:ascii="宋体" w:eastAsia="宋体" w:hAnsi="宋体" w:cs="Times New Roman" w:hint="eastAsia"/>
                <w:szCs w:val="21"/>
              </w:rPr>
              <w:t>自编讲义</w:t>
            </w:r>
          </w:p>
          <w:p w14:paraId="3F87FA54" w14:textId="77777777" w:rsidR="00AD7B3F" w:rsidRPr="00AD7B3F" w:rsidRDefault="00AD7B3F" w:rsidP="0000759E">
            <w:pPr>
              <w:spacing w:line="400" w:lineRule="exact"/>
              <w:rPr>
                <w:rFonts w:ascii="宋体" w:eastAsia="宋体" w:hAnsi="宋体" w:cs="Times New Roman"/>
                <w:b/>
                <w:szCs w:val="21"/>
              </w:rPr>
            </w:pPr>
            <w:r w:rsidRPr="00AD7B3F">
              <w:rPr>
                <w:rFonts w:ascii="宋体" w:eastAsia="宋体" w:hAnsi="宋体" w:cs="Times New Roman"/>
                <w:b/>
                <w:szCs w:val="21"/>
              </w:rPr>
              <w:t>代表性教学参考书</w:t>
            </w:r>
            <w:r w:rsidRPr="00AD7B3F">
              <w:rPr>
                <w:rFonts w:ascii="宋体" w:eastAsia="宋体" w:hAnsi="宋体" w:cs="Times New Roman" w:hint="eastAsia"/>
                <w:b/>
                <w:szCs w:val="21"/>
              </w:rPr>
              <w:t>：</w:t>
            </w:r>
          </w:p>
          <w:p w14:paraId="4CC4D60C" w14:textId="77777777" w:rsidR="00AD7B3F" w:rsidRPr="00AD7B3F" w:rsidRDefault="00AD7B3F" w:rsidP="00AD7B3F">
            <w:pPr>
              <w:pStyle w:val="ae"/>
              <w:numPr>
                <w:ilvl w:val="0"/>
                <w:numId w:val="11"/>
              </w:numPr>
              <w:spacing w:line="240" w:lineRule="atLeast"/>
              <w:ind w:left="0" w:firstLineChars="0" w:firstLine="0"/>
              <w:rPr>
                <w:rFonts w:ascii="宋体" w:hAnsi="宋体"/>
                <w:sz w:val="21"/>
              </w:rPr>
            </w:pPr>
            <w:r w:rsidRPr="00AD7B3F">
              <w:rPr>
                <w:rFonts w:ascii="宋体" w:hAnsi="宋体"/>
                <w:sz w:val="21"/>
              </w:rPr>
              <w:t>张雷声</w:t>
            </w:r>
            <w:r w:rsidRPr="00AD7B3F">
              <w:rPr>
                <w:rFonts w:ascii="宋体" w:hAnsi="宋体" w:hint="eastAsia"/>
                <w:sz w:val="21"/>
              </w:rPr>
              <w:t>,《思想政治理论课教学的境界》,</w:t>
            </w:r>
            <w:r w:rsidRPr="00AD7B3F">
              <w:rPr>
                <w:rFonts w:ascii="宋体" w:hAnsi="宋体"/>
                <w:sz w:val="21"/>
              </w:rPr>
              <w:t xml:space="preserve">中国人民大学出版社, 2018 </w:t>
            </w:r>
          </w:p>
          <w:p w14:paraId="36546D31" w14:textId="77777777" w:rsidR="00AD7B3F" w:rsidRPr="00AD7B3F" w:rsidRDefault="00AD7B3F" w:rsidP="00AD7B3F">
            <w:pPr>
              <w:pStyle w:val="ae"/>
              <w:numPr>
                <w:ilvl w:val="0"/>
                <w:numId w:val="11"/>
              </w:numPr>
              <w:spacing w:line="240" w:lineRule="atLeast"/>
              <w:ind w:left="0" w:firstLineChars="0" w:firstLine="0"/>
              <w:rPr>
                <w:rFonts w:ascii="宋体" w:hAnsi="宋体"/>
                <w:sz w:val="21"/>
              </w:rPr>
            </w:pPr>
            <w:r w:rsidRPr="00AD7B3F">
              <w:rPr>
                <w:rFonts w:ascii="宋体" w:hAnsi="宋体" w:hint="eastAsia"/>
                <w:sz w:val="21"/>
              </w:rPr>
              <w:t>骆郁廷,《高校思想政治理论课程论》 ,</w:t>
            </w:r>
            <w:r w:rsidRPr="00AD7B3F">
              <w:rPr>
                <w:rFonts w:ascii="宋体" w:hAnsi="宋体"/>
                <w:sz w:val="21"/>
              </w:rPr>
              <w:t>武汉大学出版社</w:t>
            </w:r>
            <w:r w:rsidRPr="00AD7B3F">
              <w:rPr>
                <w:rFonts w:ascii="宋体" w:hAnsi="宋体" w:hint="eastAsia"/>
                <w:sz w:val="21"/>
              </w:rPr>
              <w:t xml:space="preserve">, </w:t>
            </w:r>
            <w:r w:rsidRPr="00AD7B3F">
              <w:rPr>
                <w:rFonts w:ascii="宋体" w:hAnsi="宋体"/>
                <w:sz w:val="21"/>
              </w:rPr>
              <w:t xml:space="preserve">2006 </w:t>
            </w:r>
          </w:p>
          <w:p w14:paraId="7D850802" w14:textId="77777777" w:rsidR="00AD7B3F" w:rsidRPr="00AD7B3F" w:rsidRDefault="00AD7B3F" w:rsidP="00AD7B3F">
            <w:pPr>
              <w:pStyle w:val="ae"/>
              <w:numPr>
                <w:ilvl w:val="0"/>
                <w:numId w:val="11"/>
              </w:numPr>
              <w:spacing w:line="240" w:lineRule="atLeast"/>
              <w:ind w:left="0" w:firstLineChars="0" w:firstLine="0"/>
              <w:rPr>
                <w:rFonts w:ascii="宋体" w:hAnsi="宋体"/>
                <w:sz w:val="21"/>
              </w:rPr>
            </w:pPr>
            <w:r w:rsidRPr="00AD7B3F">
              <w:rPr>
                <w:rFonts w:ascii="宋体" w:hAnsi="宋体" w:hint="eastAsia"/>
                <w:sz w:val="21"/>
              </w:rPr>
              <w:t>课题组,《高校思想政治理论课教学方法研究》</w:t>
            </w:r>
            <w:bookmarkStart w:id="6" w:name="_Hlk80102634"/>
            <w:r w:rsidRPr="00AD7B3F">
              <w:rPr>
                <w:rFonts w:ascii="宋体" w:hAnsi="宋体"/>
                <w:sz w:val="21"/>
              </w:rPr>
              <w:t>,</w:t>
            </w:r>
            <w:r w:rsidRPr="00AD7B3F">
              <w:rPr>
                <w:rFonts w:ascii="宋体" w:hAnsi="宋体" w:hint="eastAsia"/>
                <w:sz w:val="21"/>
              </w:rPr>
              <w:t>复旦大学出版社</w:t>
            </w:r>
            <w:bookmarkEnd w:id="6"/>
            <w:r w:rsidRPr="00AD7B3F">
              <w:rPr>
                <w:rFonts w:ascii="宋体" w:hAnsi="宋体"/>
                <w:sz w:val="21"/>
              </w:rPr>
              <w:lastRenderedPageBreak/>
              <w:t>2012</w:t>
            </w:r>
          </w:p>
          <w:p w14:paraId="73912C16" w14:textId="77777777" w:rsidR="00AD7B3F" w:rsidRPr="00AD7B3F" w:rsidRDefault="00AD7B3F" w:rsidP="00AD7B3F">
            <w:pPr>
              <w:pStyle w:val="ae"/>
              <w:numPr>
                <w:ilvl w:val="0"/>
                <w:numId w:val="11"/>
              </w:numPr>
              <w:spacing w:line="240" w:lineRule="atLeast"/>
              <w:ind w:left="0" w:firstLineChars="0" w:firstLine="0"/>
              <w:rPr>
                <w:rFonts w:ascii="宋体" w:hAnsi="宋体"/>
                <w:sz w:val="21"/>
              </w:rPr>
            </w:pPr>
            <w:r w:rsidRPr="00AD7B3F">
              <w:rPr>
                <w:rFonts w:ascii="宋体" w:hAnsi="宋体" w:hint="eastAsia"/>
                <w:sz w:val="21"/>
              </w:rPr>
              <w:t>顾海良,《高校思想政治理论课程建设研究》,</w:t>
            </w:r>
            <w:r w:rsidRPr="00AD7B3F">
              <w:rPr>
                <w:rFonts w:ascii="宋体" w:hAnsi="宋体"/>
                <w:sz w:val="21"/>
              </w:rPr>
              <w:t xml:space="preserve">中国人民大学出版社,2016 </w:t>
            </w:r>
          </w:p>
          <w:p w14:paraId="23552F78" w14:textId="77777777" w:rsidR="00AD7B3F" w:rsidRPr="00AD7B3F" w:rsidRDefault="00AD7B3F" w:rsidP="00AD7B3F">
            <w:pPr>
              <w:pStyle w:val="ae"/>
              <w:numPr>
                <w:ilvl w:val="0"/>
                <w:numId w:val="11"/>
              </w:numPr>
              <w:spacing w:line="240" w:lineRule="atLeast"/>
              <w:ind w:left="0" w:firstLineChars="0" w:firstLine="0"/>
              <w:rPr>
                <w:rFonts w:ascii="宋体" w:hAnsi="宋体"/>
                <w:sz w:val="21"/>
              </w:rPr>
            </w:pPr>
            <w:r w:rsidRPr="00AD7B3F">
              <w:rPr>
                <w:rFonts w:ascii="宋体" w:hAnsi="宋体" w:hint="eastAsia"/>
                <w:sz w:val="21"/>
              </w:rPr>
              <w:t>马成瑶,《思想政治理论课专题性教学研究》,张晓峰 中国社会出版社,2</w:t>
            </w:r>
            <w:r w:rsidRPr="00AD7B3F">
              <w:rPr>
                <w:rFonts w:ascii="宋体" w:hAnsi="宋体"/>
                <w:sz w:val="21"/>
              </w:rPr>
              <w:t>009</w:t>
            </w:r>
          </w:p>
          <w:p w14:paraId="160AE297" w14:textId="77777777" w:rsidR="00AD7B3F" w:rsidRPr="00AD7B3F" w:rsidRDefault="00AD7B3F" w:rsidP="00AD7B3F">
            <w:pPr>
              <w:pStyle w:val="ae"/>
              <w:numPr>
                <w:ilvl w:val="0"/>
                <w:numId w:val="11"/>
              </w:numPr>
              <w:spacing w:line="240" w:lineRule="atLeast"/>
              <w:ind w:left="0" w:firstLineChars="0" w:firstLine="0"/>
              <w:rPr>
                <w:rFonts w:ascii="宋体" w:hAnsi="宋体"/>
                <w:sz w:val="21"/>
              </w:rPr>
            </w:pPr>
            <w:r w:rsidRPr="00AD7B3F">
              <w:rPr>
                <w:rFonts w:ascii="宋体" w:hAnsi="宋体"/>
                <w:sz w:val="21"/>
              </w:rPr>
              <w:t>郭凤志</w:t>
            </w:r>
            <w:r w:rsidRPr="00AD7B3F">
              <w:rPr>
                <w:rFonts w:ascii="宋体" w:hAnsi="宋体" w:hint="eastAsia"/>
                <w:sz w:val="21"/>
              </w:rPr>
              <w:t>,《高校思想政治理论课程建设研究》,</w:t>
            </w:r>
            <w:r w:rsidRPr="00AD7B3F">
              <w:rPr>
                <w:rFonts w:ascii="宋体" w:hAnsi="宋体"/>
                <w:sz w:val="21"/>
              </w:rPr>
              <w:t xml:space="preserve">北京师范大学出版社,2020 </w:t>
            </w:r>
          </w:p>
          <w:p w14:paraId="224D0EEE" w14:textId="524D9600" w:rsidR="00AD7B3F" w:rsidRPr="00AD7B3F" w:rsidRDefault="00AD7B3F" w:rsidP="00AD7B3F">
            <w:pPr>
              <w:pStyle w:val="ae"/>
              <w:numPr>
                <w:ilvl w:val="0"/>
                <w:numId w:val="11"/>
              </w:numPr>
              <w:spacing w:line="240" w:lineRule="atLeast"/>
              <w:ind w:left="0" w:firstLineChars="0" w:firstLine="0"/>
              <w:rPr>
                <w:rFonts w:ascii="宋体" w:hAnsi="宋体"/>
              </w:rPr>
            </w:pPr>
            <w:r w:rsidRPr="00AD7B3F">
              <w:rPr>
                <w:rFonts w:ascii="宋体" w:hAnsi="宋体" w:hint="eastAsia"/>
                <w:sz w:val="21"/>
              </w:rPr>
              <w:t>戴钢书</w:t>
            </w:r>
            <w:r w:rsidRPr="00AD7B3F">
              <w:rPr>
                <w:rFonts w:ascii="宋体" w:hAnsi="宋体"/>
                <w:sz w:val="21"/>
              </w:rPr>
              <w:t>等著</w:t>
            </w:r>
            <w:r w:rsidRPr="00AD7B3F">
              <w:rPr>
                <w:rFonts w:ascii="宋体" w:hAnsi="宋体" w:hint="eastAsia"/>
                <w:sz w:val="21"/>
              </w:rPr>
              <w:t>,《高校思想政治理论课教学跨学科研究方法论》,</w:t>
            </w:r>
            <w:r w:rsidRPr="00AD7B3F">
              <w:rPr>
                <w:rFonts w:ascii="宋体" w:hAnsi="宋体"/>
                <w:sz w:val="21"/>
              </w:rPr>
              <w:t xml:space="preserve">中国人民大学出版社,2018 </w:t>
            </w:r>
          </w:p>
        </w:tc>
      </w:tr>
      <w:tr w:rsidR="00B12B56" w:rsidRPr="00B554F4" w14:paraId="30B48BB2" w14:textId="77777777" w:rsidTr="0051561F">
        <w:tc>
          <w:tcPr>
            <w:tcW w:w="3686" w:type="dxa"/>
            <w:vAlign w:val="center"/>
          </w:tcPr>
          <w:p w14:paraId="701B50B0" w14:textId="126339FE" w:rsidR="00B12B56" w:rsidRPr="00DF1363" w:rsidRDefault="00B12B56" w:rsidP="0051561F">
            <w:pPr>
              <w:spacing w:line="360" w:lineRule="auto"/>
              <w:jc w:val="center"/>
              <w:rPr>
                <w:rFonts w:ascii="宋体" w:eastAsia="宋体" w:hAnsi="宋体"/>
              </w:rPr>
            </w:pPr>
            <w:r w:rsidRPr="00B12B56">
              <w:rPr>
                <w:rFonts w:ascii="宋体" w:eastAsia="宋体" w:hAnsi="宋体" w:hint="eastAsia"/>
              </w:rPr>
              <w:lastRenderedPageBreak/>
              <w:t>西方马克思主义经典文献研究</w:t>
            </w:r>
          </w:p>
        </w:tc>
        <w:tc>
          <w:tcPr>
            <w:tcW w:w="6237" w:type="dxa"/>
          </w:tcPr>
          <w:p w14:paraId="01C0F42F" w14:textId="77777777" w:rsidR="00B12B56" w:rsidRPr="00376DFC" w:rsidRDefault="00872321" w:rsidP="0000759E">
            <w:pPr>
              <w:spacing w:line="400" w:lineRule="exact"/>
              <w:rPr>
                <w:rFonts w:ascii="宋体" w:eastAsia="宋体" w:hAnsi="宋体" w:cs="Times New Roman"/>
                <w:b/>
                <w:szCs w:val="21"/>
              </w:rPr>
            </w:pPr>
            <w:r w:rsidRPr="00376DFC">
              <w:rPr>
                <w:rFonts w:ascii="宋体" w:eastAsia="宋体" w:hAnsi="宋体" w:cs="Times New Roman" w:hint="eastAsia"/>
                <w:b/>
                <w:szCs w:val="21"/>
              </w:rPr>
              <w:t>教材：</w:t>
            </w:r>
          </w:p>
          <w:p w14:paraId="62F373F6" w14:textId="5BC4C99C" w:rsidR="00872321" w:rsidRPr="00376DFC" w:rsidRDefault="00872321" w:rsidP="0000759E">
            <w:pPr>
              <w:spacing w:line="400" w:lineRule="exact"/>
              <w:rPr>
                <w:rFonts w:ascii="宋体" w:eastAsia="宋体" w:hAnsi="宋体" w:cs="Times New Roman"/>
                <w:szCs w:val="21"/>
              </w:rPr>
            </w:pPr>
            <w:r w:rsidRPr="00376DFC">
              <w:rPr>
                <w:rFonts w:ascii="宋体" w:eastAsia="宋体" w:hAnsi="宋体" w:cs="Times New Roman" w:hint="eastAsia"/>
                <w:szCs w:val="21"/>
              </w:rPr>
              <w:t>自编讲义</w:t>
            </w:r>
          </w:p>
        </w:tc>
      </w:tr>
      <w:tr w:rsidR="00B12B56" w:rsidRPr="00B554F4" w14:paraId="62E67CB8" w14:textId="77777777" w:rsidTr="0051561F">
        <w:tc>
          <w:tcPr>
            <w:tcW w:w="3686" w:type="dxa"/>
            <w:vAlign w:val="center"/>
          </w:tcPr>
          <w:p w14:paraId="2104C454" w14:textId="44E23089" w:rsidR="00B12B56" w:rsidRPr="00DF1363" w:rsidRDefault="00B12B56" w:rsidP="0051561F">
            <w:pPr>
              <w:spacing w:line="360" w:lineRule="auto"/>
              <w:jc w:val="center"/>
              <w:rPr>
                <w:rFonts w:ascii="宋体" w:eastAsia="宋体" w:hAnsi="宋体"/>
              </w:rPr>
            </w:pPr>
            <w:r w:rsidRPr="00B12B56">
              <w:rPr>
                <w:rFonts w:ascii="宋体" w:eastAsia="宋体" w:hAnsi="宋体" w:hint="eastAsia"/>
              </w:rPr>
              <w:t>现代德育理论研究</w:t>
            </w:r>
          </w:p>
        </w:tc>
        <w:tc>
          <w:tcPr>
            <w:tcW w:w="6237" w:type="dxa"/>
          </w:tcPr>
          <w:p w14:paraId="2959F993" w14:textId="77777777" w:rsidR="00635E93" w:rsidRPr="00376DFC" w:rsidRDefault="00635E93" w:rsidP="00635E93">
            <w:pPr>
              <w:tabs>
                <w:tab w:val="left" w:pos="643"/>
              </w:tabs>
              <w:spacing w:line="240" w:lineRule="atLeast"/>
              <w:rPr>
                <w:rFonts w:ascii="宋体" w:eastAsia="宋体" w:hAnsi="宋体"/>
                <w:b/>
                <w:szCs w:val="21"/>
              </w:rPr>
            </w:pPr>
            <w:r w:rsidRPr="00376DFC">
              <w:rPr>
                <w:rFonts w:ascii="宋体" w:eastAsia="宋体" w:hAnsi="宋体" w:hint="eastAsia"/>
                <w:b/>
                <w:szCs w:val="21"/>
              </w:rPr>
              <w:t>教材：</w:t>
            </w:r>
          </w:p>
          <w:p w14:paraId="7BC83A97" w14:textId="77777777" w:rsidR="00635E93" w:rsidRPr="00376DFC" w:rsidRDefault="00635E93" w:rsidP="00635E93">
            <w:pPr>
              <w:tabs>
                <w:tab w:val="left" w:pos="643"/>
              </w:tabs>
              <w:spacing w:line="240" w:lineRule="atLeast"/>
              <w:rPr>
                <w:rFonts w:ascii="宋体" w:eastAsia="宋体" w:hAnsi="宋体"/>
                <w:szCs w:val="21"/>
              </w:rPr>
            </w:pPr>
            <w:r w:rsidRPr="00376DFC">
              <w:rPr>
                <w:rFonts w:ascii="宋体" w:eastAsia="宋体" w:hAnsi="宋体" w:hint="eastAsia"/>
                <w:szCs w:val="21"/>
              </w:rPr>
              <w:t>自编讲义</w:t>
            </w:r>
          </w:p>
          <w:p w14:paraId="00B0A58F" w14:textId="77777777" w:rsidR="00462033" w:rsidRPr="00376DFC" w:rsidRDefault="00635E93" w:rsidP="00462033">
            <w:pPr>
              <w:tabs>
                <w:tab w:val="left" w:pos="360"/>
                <w:tab w:val="left" w:pos="643"/>
              </w:tabs>
              <w:spacing w:line="240" w:lineRule="atLeast"/>
              <w:rPr>
                <w:rFonts w:ascii="宋体" w:eastAsia="宋体" w:hAnsi="宋体"/>
                <w:b/>
                <w:szCs w:val="21"/>
              </w:rPr>
            </w:pPr>
            <w:r w:rsidRPr="00376DFC">
              <w:rPr>
                <w:rFonts w:ascii="宋体" w:eastAsia="宋体" w:hAnsi="宋体" w:hint="eastAsia"/>
                <w:b/>
                <w:szCs w:val="21"/>
              </w:rPr>
              <w:t>代表性</w:t>
            </w:r>
            <w:r w:rsidR="00D70570" w:rsidRPr="00376DFC">
              <w:rPr>
                <w:rFonts w:ascii="宋体" w:eastAsia="宋体" w:hAnsi="宋体" w:hint="eastAsia"/>
                <w:b/>
                <w:szCs w:val="21"/>
              </w:rPr>
              <w:t>教学参考书：</w:t>
            </w:r>
          </w:p>
          <w:p w14:paraId="263B4ECD" w14:textId="7D7EE8FA" w:rsidR="00462033" w:rsidRPr="00376DFC" w:rsidRDefault="003A48D1" w:rsidP="003A48D1">
            <w:pPr>
              <w:pStyle w:val="ae"/>
              <w:tabs>
                <w:tab w:val="left" w:pos="360"/>
                <w:tab w:val="left" w:pos="643"/>
              </w:tabs>
              <w:spacing w:line="240" w:lineRule="atLeast"/>
              <w:ind w:firstLineChars="0" w:firstLine="0"/>
              <w:rPr>
                <w:rFonts w:ascii="宋体" w:hAnsi="宋体"/>
                <w:sz w:val="21"/>
              </w:rPr>
            </w:pPr>
            <w:r>
              <w:rPr>
                <w:rFonts w:ascii="宋体" w:hAnsi="宋体" w:hint="eastAsia"/>
                <w:sz w:val="21"/>
              </w:rPr>
              <w:t>1.</w:t>
            </w:r>
            <w:r w:rsidR="00D70570" w:rsidRPr="00376DFC">
              <w:rPr>
                <w:rFonts w:ascii="宋体" w:hAnsi="宋体" w:hint="eastAsia"/>
                <w:sz w:val="21"/>
              </w:rPr>
              <w:t>恩格斯,《路德维希.费尔巴哈与德国古典哲学的终结》</w:t>
            </w:r>
            <w:r w:rsidR="002F326E" w:rsidRPr="00376DFC">
              <w:rPr>
                <w:rFonts w:ascii="宋体" w:hAnsi="宋体" w:hint="eastAsia"/>
                <w:sz w:val="21"/>
              </w:rPr>
              <w:t>,</w:t>
            </w:r>
            <w:r w:rsidR="00D70570" w:rsidRPr="00376DFC">
              <w:rPr>
                <w:rFonts w:ascii="宋体" w:hAnsi="宋体" w:hint="eastAsia"/>
                <w:sz w:val="21"/>
              </w:rPr>
              <w:t>人民出版社</w:t>
            </w:r>
            <w:r w:rsidR="002F326E" w:rsidRPr="00376DFC">
              <w:rPr>
                <w:rFonts w:ascii="宋体" w:hAnsi="宋体" w:hint="eastAsia"/>
                <w:sz w:val="21"/>
              </w:rPr>
              <w:t>,2018</w:t>
            </w:r>
          </w:p>
          <w:p w14:paraId="0835A180" w14:textId="60FC88D0" w:rsidR="00462033" w:rsidRPr="00376DFC" w:rsidRDefault="003A48D1" w:rsidP="003A48D1">
            <w:pPr>
              <w:pStyle w:val="ae"/>
              <w:tabs>
                <w:tab w:val="left" w:pos="360"/>
                <w:tab w:val="left" w:pos="643"/>
              </w:tabs>
              <w:spacing w:line="240" w:lineRule="atLeast"/>
              <w:ind w:firstLineChars="0" w:firstLine="0"/>
              <w:rPr>
                <w:rFonts w:ascii="宋体" w:hAnsi="宋体"/>
                <w:sz w:val="21"/>
              </w:rPr>
            </w:pPr>
            <w:r>
              <w:rPr>
                <w:rFonts w:ascii="宋体" w:hAnsi="宋体"/>
                <w:sz w:val="21"/>
              </w:rPr>
              <w:t>2.</w:t>
            </w:r>
            <w:r w:rsidR="00D70570" w:rsidRPr="00376DFC">
              <w:rPr>
                <w:rFonts w:ascii="宋体" w:hAnsi="宋体" w:hint="eastAsia"/>
                <w:sz w:val="21"/>
              </w:rPr>
              <w:t>万俊人,《道德之维》</w:t>
            </w:r>
            <w:r w:rsidR="002F326E" w:rsidRPr="00376DFC">
              <w:rPr>
                <w:rFonts w:ascii="宋体" w:hAnsi="宋体" w:hint="eastAsia"/>
                <w:sz w:val="21"/>
              </w:rPr>
              <w:t>,</w:t>
            </w:r>
            <w:r w:rsidR="00D70570" w:rsidRPr="00376DFC">
              <w:rPr>
                <w:rFonts w:ascii="宋体" w:hAnsi="宋体" w:hint="eastAsia"/>
                <w:sz w:val="21"/>
              </w:rPr>
              <w:t>广东人民出版社</w:t>
            </w:r>
            <w:r w:rsidR="002F326E" w:rsidRPr="00376DFC">
              <w:rPr>
                <w:rFonts w:ascii="宋体" w:hAnsi="宋体" w:hint="eastAsia"/>
                <w:sz w:val="21"/>
              </w:rPr>
              <w:t>,2014</w:t>
            </w:r>
          </w:p>
          <w:p w14:paraId="29C1E8FC" w14:textId="1AE1BE14" w:rsidR="00462033" w:rsidRPr="00376DFC" w:rsidRDefault="003A48D1" w:rsidP="003A48D1">
            <w:pPr>
              <w:pStyle w:val="ae"/>
              <w:tabs>
                <w:tab w:val="left" w:pos="360"/>
                <w:tab w:val="left" w:pos="643"/>
              </w:tabs>
              <w:spacing w:line="240" w:lineRule="atLeast"/>
              <w:ind w:firstLineChars="0" w:firstLine="0"/>
              <w:rPr>
                <w:rFonts w:ascii="宋体" w:hAnsi="宋体"/>
                <w:sz w:val="21"/>
              </w:rPr>
            </w:pPr>
            <w:r>
              <w:rPr>
                <w:rFonts w:ascii="宋体" w:hAnsi="宋体"/>
                <w:sz w:val="21"/>
              </w:rPr>
              <w:t>3.</w:t>
            </w:r>
            <w:r w:rsidR="00D70570" w:rsidRPr="00376DFC">
              <w:rPr>
                <w:rFonts w:ascii="宋体" w:hAnsi="宋体" w:hint="eastAsia"/>
                <w:sz w:val="21"/>
              </w:rPr>
              <w:t>杨国荣,《伦理与存在》</w:t>
            </w:r>
            <w:r w:rsidR="002F326E" w:rsidRPr="00376DFC">
              <w:rPr>
                <w:rFonts w:ascii="宋体" w:hAnsi="宋体" w:hint="eastAsia"/>
                <w:sz w:val="21"/>
              </w:rPr>
              <w:t>,</w:t>
            </w:r>
            <w:r w:rsidR="00D70570" w:rsidRPr="00376DFC">
              <w:rPr>
                <w:rFonts w:ascii="宋体" w:hAnsi="宋体" w:hint="eastAsia"/>
                <w:sz w:val="21"/>
              </w:rPr>
              <w:t>上海人民出版社</w:t>
            </w:r>
            <w:r w:rsidR="002F326E" w:rsidRPr="00376DFC">
              <w:rPr>
                <w:rFonts w:ascii="宋体" w:hAnsi="宋体" w:hint="eastAsia"/>
                <w:sz w:val="21"/>
              </w:rPr>
              <w:t>,2011</w:t>
            </w:r>
          </w:p>
          <w:p w14:paraId="55EB289A" w14:textId="346EC2AB" w:rsidR="00462033" w:rsidRPr="00376DFC" w:rsidRDefault="003A48D1" w:rsidP="003A48D1">
            <w:pPr>
              <w:pStyle w:val="ae"/>
              <w:tabs>
                <w:tab w:val="left" w:pos="360"/>
                <w:tab w:val="left" w:pos="643"/>
              </w:tabs>
              <w:spacing w:line="240" w:lineRule="atLeast"/>
              <w:ind w:firstLineChars="0" w:firstLine="0"/>
              <w:rPr>
                <w:rFonts w:ascii="宋体" w:hAnsi="宋体"/>
                <w:sz w:val="21"/>
              </w:rPr>
            </w:pPr>
            <w:r>
              <w:rPr>
                <w:rFonts w:ascii="宋体" w:hAnsi="宋体"/>
                <w:sz w:val="21"/>
              </w:rPr>
              <w:t>4.</w:t>
            </w:r>
            <w:r w:rsidR="00D70570" w:rsidRPr="00376DFC">
              <w:rPr>
                <w:rFonts w:ascii="宋体" w:hAnsi="宋体" w:hint="eastAsia"/>
                <w:sz w:val="21"/>
              </w:rPr>
              <w:t>高国希,《走出伦理困境》</w:t>
            </w:r>
            <w:r w:rsidR="002F326E" w:rsidRPr="00376DFC">
              <w:rPr>
                <w:rFonts w:ascii="宋体" w:hAnsi="宋体" w:hint="eastAsia"/>
                <w:sz w:val="21"/>
              </w:rPr>
              <w:t>,</w:t>
            </w:r>
            <w:r w:rsidR="00D70570" w:rsidRPr="00376DFC">
              <w:rPr>
                <w:rFonts w:ascii="宋体" w:hAnsi="宋体" w:hint="eastAsia"/>
                <w:sz w:val="21"/>
              </w:rPr>
              <w:t>上海社会科学出版社</w:t>
            </w:r>
            <w:r w:rsidR="002F326E" w:rsidRPr="00376DFC">
              <w:rPr>
                <w:rFonts w:ascii="宋体" w:hAnsi="宋体" w:hint="eastAsia"/>
                <w:sz w:val="21"/>
              </w:rPr>
              <w:t>,1996</w:t>
            </w:r>
          </w:p>
          <w:p w14:paraId="4EEC863C" w14:textId="1B775FF8" w:rsidR="00B12B56" w:rsidRPr="00376DFC" w:rsidRDefault="003A48D1" w:rsidP="003A48D1">
            <w:pPr>
              <w:pStyle w:val="ae"/>
              <w:tabs>
                <w:tab w:val="left" w:pos="360"/>
                <w:tab w:val="left" w:pos="643"/>
              </w:tabs>
              <w:spacing w:line="240" w:lineRule="atLeast"/>
              <w:ind w:firstLineChars="0" w:firstLine="0"/>
              <w:rPr>
                <w:rFonts w:ascii="宋体" w:hAnsi="宋体" w:cstheme="minorBidi"/>
                <w:sz w:val="21"/>
              </w:rPr>
            </w:pPr>
            <w:r>
              <w:rPr>
                <w:rFonts w:ascii="宋体" w:hAnsi="宋体"/>
                <w:sz w:val="21"/>
              </w:rPr>
              <w:t>5.</w:t>
            </w:r>
            <w:r w:rsidR="00D70570" w:rsidRPr="00376DFC">
              <w:rPr>
                <w:rFonts w:ascii="宋体" w:hAnsi="宋体" w:hint="eastAsia"/>
                <w:sz w:val="21"/>
              </w:rPr>
              <w:t>丹尼尔.贝尔,《资本主义文化矛盾》</w:t>
            </w:r>
            <w:r w:rsidR="002F326E" w:rsidRPr="00376DFC">
              <w:rPr>
                <w:rFonts w:ascii="宋体" w:hAnsi="宋体" w:hint="eastAsia"/>
                <w:sz w:val="21"/>
              </w:rPr>
              <w:t>,</w:t>
            </w:r>
            <w:r w:rsidR="00D70570" w:rsidRPr="00376DFC">
              <w:rPr>
                <w:rFonts w:ascii="宋体" w:hAnsi="宋体" w:hint="eastAsia"/>
                <w:sz w:val="21"/>
              </w:rPr>
              <w:t>三联书店</w:t>
            </w:r>
            <w:r w:rsidR="002F326E" w:rsidRPr="00376DFC">
              <w:rPr>
                <w:rFonts w:ascii="宋体" w:hAnsi="宋体" w:hint="eastAsia"/>
                <w:sz w:val="21"/>
              </w:rPr>
              <w:t>,2010</w:t>
            </w:r>
          </w:p>
        </w:tc>
      </w:tr>
      <w:tr w:rsidR="0000759E" w:rsidRPr="00B554F4" w14:paraId="5F56CEC1" w14:textId="77777777" w:rsidTr="0051561F">
        <w:tc>
          <w:tcPr>
            <w:tcW w:w="3686" w:type="dxa"/>
            <w:vAlign w:val="center"/>
          </w:tcPr>
          <w:p w14:paraId="0E099ACA" w14:textId="0572EF9C" w:rsidR="0000759E" w:rsidRPr="00DF1363" w:rsidRDefault="0000759E" w:rsidP="0051561F">
            <w:pPr>
              <w:spacing w:line="360" w:lineRule="auto"/>
              <w:jc w:val="center"/>
              <w:rPr>
                <w:rFonts w:ascii="宋体" w:eastAsia="宋体" w:hAnsi="宋体" w:cs="Times New Roman"/>
                <w:b/>
                <w:bCs/>
                <w:szCs w:val="21"/>
              </w:rPr>
            </w:pPr>
            <w:r w:rsidRPr="00DF1363">
              <w:rPr>
                <w:rFonts w:ascii="宋体" w:eastAsia="宋体" w:hAnsi="宋体" w:hint="eastAsia"/>
              </w:rPr>
              <w:t>中国革命史专题研究</w:t>
            </w:r>
          </w:p>
        </w:tc>
        <w:tc>
          <w:tcPr>
            <w:tcW w:w="6237" w:type="dxa"/>
          </w:tcPr>
          <w:p w14:paraId="46E756AE" w14:textId="77777777" w:rsidR="0000759E" w:rsidRPr="00376DFC" w:rsidRDefault="0000759E" w:rsidP="0000759E">
            <w:pPr>
              <w:spacing w:line="400" w:lineRule="exact"/>
              <w:rPr>
                <w:rFonts w:ascii="宋体" w:eastAsia="宋体" w:hAnsi="宋体" w:cs="Times New Roman"/>
                <w:b/>
                <w:szCs w:val="21"/>
              </w:rPr>
            </w:pPr>
            <w:r w:rsidRPr="00376DFC">
              <w:rPr>
                <w:rFonts w:ascii="宋体" w:eastAsia="宋体" w:hAnsi="宋体" w:cs="Times New Roman" w:hint="eastAsia"/>
                <w:b/>
                <w:szCs w:val="21"/>
              </w:rPr>
              <w:t>教材：</w:t>
            </w:r>
            <w:r w:rsidRPr="00376DFC">
              <w:rPr>
                <w:rFonts w:ascii="宋体" w:eastAsia="宋体" w:hAnsi="宋体" w:cs="Times New Roman"/>
                <w:b/>
                <w:szCs w:val="21"/>
              </w:rPr>
              <w:t xml:space="preserve"> </w:t>
            </w:r>
          </w:p>
          <w:p w14:paraId="2183FB92" w14:textId="3E9CCDA8" w:rsidR="0000759E" w:rsidRPr="00376DFC" w:rsidRDefault="0000759E" w:rsidP="00DF1363">
            <w:pPr>
              <w:spacing w:line="360" w:lineRule="auto"/>
              <w:rPr>
                <w:rFonts w:ascii="宋体" w:eastAsia="宋体" w:hAnsi="宋体" w:cs="Times New Roman"/>
                <w:b/>
                <w:bCs/>
                <w:szCs w:val="21"/>
              </w:rPr>
            </w:pPr>
            <w:r w:rsidRPr="00376DFC">
              <w:rPr>
                <w:rFonts w:ascii="宋体" w:eastAsia="宋体" w:hAnsi="宋体" w:cs="Times New Roman" w:hint="eastAsia"/>
                <w:szCs w:val="21"/>
              </w:rPr>
              <w:t>王顺生等</w:t>
            </w:r>
            <w:r w:rsidR="001663BC" w:rsidRPr="00376DFC">
              <w:rPr>
                <w:rFonts w:ascii="宋体" w:eastAsia="宋体" w:hAnsi="宋体" w:cs="Times New Roman"/>
                <w:szCs w:val="21"/>
              </w:rPr>
              <w:t>,</w:t>
            </w:r>
            <w:r w:rsidRPr="00376DFC">
              <w:rPr>
                <w:rFonts w:ascii="宋体" w:eastAsia="宋体" w:hAnsi="宋体" w:cs="Times New Roman" w:hint="eastAsia"/>
                <w:szCs w:val="21"/>
              </w:rPr>
              <w:t>《中国革命史》（第1版）</w:t>
            </w:r>
            <w:r w:rsidR="001663BC" w:rsidRPr="00376DFC">
              <w:rPr>
                <w:rFonts w:ascii="宋体" w:eastAsia="宋体" w:hAnsi="宋体" w:cs="Times New Roman" w:hint="eastAsia"/>
                <w:szCs w:val="21"/>
              </w:rPr>
              <w:t>,</w:t>
            </w:r>
            <w:r w:rsidRPr="00376DFC">
              <w:rPr>
                <w:rFonts w:ascii="宋体" w:eastAsia="宋体" w:hAnsi="宋体" w:cs="Times New Roman" w:hint="eastAsia"/>
                <w:szCs w:val="21"/>
              </w:rPr>
              <w:t>高等教育出版社</w:t>
            </w:r>
            <w:r w:rsidR="001663BC" w:rsidRPr="00376DFC">
              <w:rPr>
                <w:rFonts w:ascii="宋体" w:eastAsia="宋体" w:hAnsi="宋体" w:cs="Times New Roman" w:hint="eastAsia"/>
                <w:szCs w:val="21"/>
              </w:rPr>
              <w:t>,</w:t>
            </w:r>
            <w:r w:rsidRPr="00376DFC">
              <w:rPr>
                <w:rFonts w:ascii="宋体" w:eastAsia="宋体" w:hAnsi="宋体" w:cs="Times New Roman" w:hint="eastAsia"/>
                <w:szCs w:val="21"/>
              </w:rPr>
              <w:t>2016</w:t>
            </w:r>
          </w:p>
        </w:tc>
      </w:tr>
      <w:tr w:rsidR="00961785" w:rsidRPr="00B554F4" w14:paraId="40212B98" w14:textId="77777777" w:rsidTr="0051561F">
        <w:tc>
          <w:tcPr>
            <w:tcW w:w="3686" w:type="dxa"/>
            <w:vAlign w:val="center"/>
          </w:tcPr>
          <w:p w14:paraId="20469D3A" w14:textId="780FDB83" w:rsidR="00961785" w:rsidRPr="00B12B56" w:rsidRDefault="00B12B56" w:rsidP="0051561F">
            <w:pPr>
              <w:spacing w:line="360" w:lineRule="auto"/>
              <w:jc w:val="center"/>
              <w:rPr>
                <w:rFonts w:ascii="宋体" w:eastAsia="宋体" w:hAnsi="宋体"/>
              </w:rPr>
            </w:pPr>
            <w:r w:rsidRPr="00B12B56">
              <w:rPr>
                <w:rFonts w:ascii="宋体" w:eastAsia="宋体" w:hAnsi="宋体" w:hint="eastAsia"/>
              </w:rPr>
              <w:t>马克思主义与当代西方社会思潮</w:t>
            </w:r>
          </w:p>
        </w:tc>
        <w:tc>
          <w:tcPr>
            <w:tcW w:w="6237" w:type="dxa"/>
          </w:tcPr>
          <w:p w14:paraId="5A5B6966" w14:textId="77777777" w:rsidR="00635E93" w:rsidRPr="00376DFC" w:rsidRDefault="00635E93" w:rsidP="00635E93">
            <w:pPr>
              <w:tabs>
                <w:tab w:val="left" w:pos="643"/>
              </w:tabs>
              <w:spacing w:line="240" w:lineRule="atLeast"/>
              <w:rPr>
                <w:rFonts w:ascii="宋体" w:eastAsia="宋体" w:hAnsi="宋体"/>
                <w:b/>
                <w:szCs w:val="21"/>
              </w:rPr>
            </w:pPr>
            <w:r w:rsidRPr="00376DFC">
              <w:rPr>
                <w:rFonts w:ascii="宋体" w:eastAsia="宋体" w:hAnsi="宋体" w:hint="eastAsia"/>
                <w:b/>
                <w:szCs w:val="21"/>
              </w:rPr>
              <w:t>教材：</w:t>
            </w:r>
          </w:p>
          <w:p w14:paraId="7FE741E5" w14:textId="77777777" w:rsidR="00635E93" w:rsidRPr="00376DFC" w:rsidRDefault="00635E93" w:rsidP="00635E93">
            <w:pPr>
              <w:tabs>
                <w:tab w:val="left" w:pos="643"/>
              </w:tabs>
              <w:spacing w:line="240" w:lineRule="atLeast"/>
              <w:rPr>
                <w:rFonts w:ascii="宋体" w:eastAsia="宋体" w:hAnsi="宋体"/>
                <w:szCs w:val="21"/>
              </w:rPr>
            </w:pPr>
            <w:r w:rsidRPr="00376DFC">
              <w:rPr>
                <w:rFonts w:ascii="宋体" w:eastAsia="宋体" w:hAnsi="宋体" w:hint="eastAsia"/>
                <w:szCs w:val="21"/>
              </w:rPr>
              <w:t>自编讲义</w:t>
            </w:r>
          </w:p>
          <w:p w14:paraId="59329B58" w14:textId="45A6F68C" w:rsidR="00200F25" w:rsidRPr="00376DFC" w:rsidRDefault="00200F25" w:rsidP="00200F25">
            <w:pPr>
              <w:spacing w:line="360" w:lineRule="auto"/>
              <w:rPr>
                <w:rFonts w:ascii="宋体" w:eastAsia="宋体" w:hAnsi="宋体" w:cs="Times New Roman"/>
                <w:b/>
                <w:bCs/>
                <w:szCs w:val="21"/>
              </w:rPr>
            </w:pPr>
            <w:r w:rsidRPr="00376DFC">
              <w:rPr>
                <w:rFonts w:ascii="宋体" w:eastAsia="宋体" w:hAnsi="宋体" w:cs="Times New Roman" w:hint="eastAsia"/>
                <w:b/>
                <w:bCs/>
                <w:szCs w:val="21"/>
              </w:rPr>
              <w:t>代表性</w:t>
            </w:r>
            <w:r w:rsidR="000D3BD8" w:rsidRPr="00376DFC">
              <w:rPr>
                <w:rFonts w:ascii="宋体" w:eastAsia="宋体" w:hAnsi="宋体" w:cs="Times New Roman" w:hint="eastAsia"/>
                <w:b/>
                <w:bCs/>
                <w:szCs w:val="21"/>
              </w:rPr>
              <w:t>教学参考书：</w:t>
            </w:r>
          </w:p>
          <w:p w14:paraId="1108763F" w14:textId="23158896" w:rsidR="00200F25" w:rsidRPr="00376DFC" w:rsidRDefault="00200F25" w:rsidP="00200F25">
            <w:pPr>
              <w:pStyle w:val="ae"/>
              <w:numPr>
                <w:ilvl w:val="0"/>
                <w:numId w:val="8"/>
              </w:numPr>
              <w:spacing w:line="240" w:lineRule="atLeast"/>
              <w:ind w:left="0" w:firstLineChars="0" w:firstLine="0"/>
              <w:rPr>
                <w:rFonts w:ascii="宋体" w:hAnsi="宋体"/>
                <w:sz w:val="21"/>
              </w:rPr>
            </w:pPr>
            <w:r w:rsidRPr="00376DFC">
              <w:rPr>
                <w:rFonts w:ascii="宋体" w:hAnsi="宋体" w:hint="eastAsia"/>
                <w:sz w:val="21"/>
              </w:rPr>
              <w:t>段忠桥</w:t>
            </w:r>
            <w:r w:rsidR="00624990" w:rsidRPr="00376DFC">
              <w:rPr>
                <w:rFonts w:ascii="宋体" w:hAnsi="宋体" w:hint="eastAsia"/>
                <w:sz w:val="21"/>
              </w:rPr>
              <w:t>,</w:t>
            </w:r>
            <w:r w:rsidRPr="00376DFC">
              <w:rPr>
                <w:rFonts w:ascii="宋体" w:hAnsi="宋体" w:hint="eastAsia"/>
                <w:sz w:val="21"/>
              </w:rPr>
              <w:t>《当代国外社会思潮》</w:t>
            </w:r>
            <w:r w:rsidR="00624990" w:rsidRPr="00376DFC">
              <w:rPr>
                <w:rFonts w:ascii="宋体" w:hAnsi="宋体" w:hint="eastAsia"/>
                <w:sz w:val="21"/>
              </w:rPr>
              <w:t>,</w:t>
            </w:r>
            <w:r w:rsidRPr="00376DFC">
              <w:rPr>
                <w:rFonts w:ascii="宋体" w:hAnsi="宋体" w:hint="eastAsia"/>
                <w:sz w:val="21"/>
              </w:rPr>
              <w:t>中国人民大学出版社</w:t>
            </w:r>
            <w:r w:rsidR="00624990" w:rsidRPr="00376DFC">
              <w:rPr>
                <w:rFonts w:ascii="宋体" w:hAnsi="宋体" w:hint="eastAsia"/>
                <w:sz w:val="21"/>
              </w:rPr>
              <w:t>,</w:t>
            </w:r>
            <w:r w:rsidRPr="00376DFC">
              <w:rPr>
                <w:rFonts w:ascii="宋体" w:hAnsi="宋体"/>
                <w:sz w:val="21"/>
              </w:rPr>
              <w:t>2001</w:t>
            </w:r>
          </w:p>
          <w:p w14:paraId="5BA766FD" w14:textId="7FDDEBA0" w:rsidR="00200F25" w:rsidRPr="00376DFC" w:rsidRDefault="00200F25" w:rsidP="00200F25">
            <w:pPr>
              <w:pStyle w:val="ae"/>
              <w:numPr>
                <w:ilvl w:val="0"/>
                <w:numId w:val="8"/>
              </w:numPr>
              <w:spacing w:line="240" w:lineRule="atLeast"/>
              <w:ind w:left="0" w:firstLineChars="0" w:firstLine="0"/>
              <w:rPr>
                <w:rFonts w:ascii="宋体" w:hAnsi="宋体"/>
                <w:sz w:val="21"/>
              </w:rPr>
            </w:pPr>
            <w:r w:rsidRPr="00376DFC">
              <w:rPr>
                <w:rFonts w:ascii="宋体" w:hAnsi="宋体" w:hint="eastAsia"/>
                <w:sz w:val="21"/>
              </w:rPr>
              <w:t>顾肃</w:t>
            </w:r>
            <w:r w:rsidR="00624990" w:rsidRPr="00376DFC">
              <w:rPr>
                <w:rFonts w:ascii="宋体" w:hAnsi="宋体" w:hint="eastAsia"/>
                <w:sz w:val="21"/>
              </w:rPr>
              <w:t>,</w:t>
            </w:r>
            <w:r w:rsidRPr="00376DFC">
              <w:rPr>
                <w:rFonts w:ascii="宋体" w:hAnsi="宋体" w:hint="eastAsia"/>
                <w:sz w:val="21"/>
              </w:rPr>
              <w:t>张凤阳</w:t>
            </w:r>
            <w:r w:rsidR="00624990" w:rsidRPr="00376DFC">
              <w:rPr>
                <w:rFonts w:ascii="宋体" w:hAnsi="宋体" w:hint="eastAsia"/>
                <w:sz w:val="21"/>
              </w:rPr>
              <w:t>,</w:t>
            </w:r>
            <w:r w:rsidRPr="00376DFC">
              <w:rPr>
                <w:rFonts w:ascii="宋体" w:hAnsi="宋体" w:hint="eastAsia"/>
                <w:sz w:val="21"/>
              </w:rPr>
              <w:t>《西方现代社会思潮史》</w:t>
            </w:r>
            <w:r w:rsidR="00624990" w:rsidRPr="00376DFC">
              <w:rPr>
                <w:rFonts w:ascii="宋体" w:hAnsi="宋体" w:hint="eastAsia"/>
                <w:sz w:val="21"/>
              </w:rPr>
              <w:t>,</w:t>
            </w:r>
            <w:r w:rsidRPr="00376DFC">
              <w:rPr>
                <w:rFonts w:ascii="宋体" w:hAnsi="宋体" w:hint="eastAsia"/>
                <w:sz w:val="21"/>
              </w:rPr>
              <w:t>山东教育出版社</w:t>
            </w:r>
            <w:r w:rsidR="00624990" w:rsidRPr="00376DFC">
              <w:rPr>
                <w:rFonts w:ascii="宋体" w:hAnsi="宋体" w:hint="eastAsia"/>
                <w:sz w:val="21"/>
              </w:rPr>
              <w:t>,</w:t>
            </w:r>
            <w:r w:rsidRPr="00376DFC">
              <w:rPr>
                <w:rFonts w:ascii="宋体" w:hAnsi="宋体"/>
                <w:sz w:val="21"/>
              </w:rPr>
              <w:t>2004</w:t>
            </w:r>
          </w:p>
          <w:p w14:paraId="500A8F1D" w14:textId="67C45A03" w:rsidR="000D3BD8" w:rsidRPr="00376DFC" w:rsidRDefault="00200F25" w:rsidP="00624990">
            <w:pPr>
              <w:pStyle w:val="ae"/>
              <w:numPr>
                <w:ilvl w:val="0"/>
                <w:numId w:val="8"/>
              </w:numPr>
              <w:spacing w:line="240" w:lineRule="atLeast"/>
              <w:ind w:left="0" w:firstLineChars="0" w:firstLine="0"/>
              <w:rPr>
                <w:rFonts w:ascii="宋体" w:hAnsi="宋体"/>
                <w:sz w:val="21"/>
              </w:rPr>
            </w:pPr>
            <w:r w:rsidRPr="00376DFC">
              <w:rPr>
                <w:rFonts w:ascii="宋体" w:hAnsi="宋体" w:hint="eastAsia"/>
                <w:sz w:val="21"/>
              </w:rPr>
              <w:t>衣俊卿等</w:t>
            </w:r>
            <w:r w:rsidR="00624990" w:rsidRPr="00376DFC">
              <w:rPr>
                <w:rFonts w:ascii="宋体" w:hAnsi="宋体" w:hint="eastAsia"/>
                <w:sz w:val="21"/>
              </w:rPr>
              <w:t>,</w:t>
            </w:r>
            <w:r w:rsidRPr="00376DFC">
              <w:rPr>
                <w:rFonts w:ascii="宋体" w:hAnsi="宋体" w:hint="eastAsia"/>
                <w:sz w:val="21"/>
              </w:rPr>
              <w:t>《</w:t>
            </w:r>
            <w:r w:rsidRPr="00376DFC">
              <w:rPr>
                <w:rFonts w:ascii="宋体" w:hAnsi="宋体"/>
                <w:sz w:val="21"/>
              </w:rPr>
              <w:t>20世纪新马克思主义》</w:t>
            </w:r>
            <w:r w:rsidR="00624990" w:rsidRPr="00376DFC">
              <w:rPr>
                <w:rFonts w:ascii="宋体" w:hAnsi="宋体" w:hint="eastAsia"/>
                <w:sz w:val="21"/>
              </w:rPr>
              <w:t>,</w:t>
            </w:r>
            <w:r w:rsidRPr="00376DFC">
              <w:rPr>
                <w:rFonts w:ascii="宋体" w:hAnsi="宋体"/>
                <w:sz w:val="21"/>
              </w:rPr>
              <w:t>中央编译出版社</w:t>
            </w:r>
            <w:r w:rsidR="00624990" w:rsidRPr="00376DFC">
              <w:rPr>
                <w:rFonts w:ascii="宋体" w:hAnsi="宋体" w:hint="eastAsia"/>
                <w:sz w:val="21"/>
              </w:rPr>
              <w:t>,</w:t>
            </w:r>
            <w:r w:rsidRPr="00376DFC">
              <w:rPr>
                <w:rFonts w:ascii="宋体" w:hAnsi="宋体"/>
                <w:sz w:val="21"/>
              </w:rPr>
              <w:t>2012</w:t>
            </w:r>
          </w:p>
        </w:tc>
      </w:tr>
      <w:tr w:rsidR="00B12B56" w:rsidRPr="00B554F4" w14:paraId="74CA0D1B" w14:textId="77777777" w:rsidTr="0051561F">
        <w:tc>
          <w:tcPr>
            <w:tcW w:w="3686" w:type="dxa"/>
            <w:vAlign w:val="center"/>
          </w:tcPr>
          <w:p w14:paraId="54AE73E0" w14:textId="647AD2F3" w:rsidR="00B12B56" w:rsidRPr="00B12B56" w:rsidRDefault="00B12B56" w:rsidP="0051561F">
            <w:pPr>
              <w:spacing w:line="360" w:lineRule="auto"/>
              <w:jc w:val="center"/>
              <w:rPr>
                <w:rFonts w:ascii="宋体" w:eastAsia="宋体" w:hAnsi="宋体"/>
              </w:rPr>
            </w:pPr>
            <w:r w:rsidRPr="00B12B56">
              <w:rPr>
                <w:rFonts w:ascii="宋体" w:eastAsia="宋体" w:hAnsi="宋体" w:hint="eastAsia"/>
              </w:rPr>
              <w:t>马克思主义发展与中国化问题研究</w:t>
            </w:r>
          </w:p>
        </w:tc>
        <w:tc>
          <w:tcPr>
            <w:tcW w:w="6237" w:type="dxa"/>
          </w:tcPr>
          <w:p w14:paraId="65803E78" w14:textId="4CC8D44F" w:rsidR="00CD42FD" w:rsidRPr="00376DFC" w:rsidRDefault="00CD42FD" w:rsidP="004929C3">
            <w:pPr>
              <w:tabs>
                <w:tab w:val="left" w:pos="643"/>
              </w:tabs>
              <w:spacing w:line="240" w:lineRule="atLeast"/>
              <w:rPr>
                <w:rFonts w:ascii="宋体" w:eastAsia="宋体" w:hAnsi="宋体"/>
                <w:b/>
                <w:szCs w:val="21"/>
              </w:rPr>
            </w:pPr>
            <w:r w:rsidRPr="00376DFC">
              <w:rPr>
                <w:rFonts w:ascii="宋体" w:eastAsia="宋体" w:hAnsi="宋体" w:hint="eastAsia"/>
                <w:b/>
                <w:szCs w:val="21"/>
              </w:rPr>
              <w:t>教材：</w:t>
            </w:r>
          </w:p>
          <w:p w14:paraId="4F85AA46" w14:textId="5D608434" w:rsidR="00CD42FD" w:rsidRPr="00376DFC" w:rsidRDefault="00CD42FD" w:rsidP="004929C3">
            <w:pPr>
              <w:tabs>
                <w:tab w:val="left" w:pos="643"/>
              </w:tabs>
              <w:spacing w:line="240" w:lineRule="atLeast"/>
              <w:rPr>
                <w:rFonts w:ascii="宋体" w:eastAsia="宋体" w:hAnsi="宋体"/>
                <w:szCs w:val="21"/>
              </w:rPr>
            </w:pPr>
            <w:r w:rsidRPr="00376DFC">
              <w:rPr>
                <w:rFonts w:ascii="宋体" w:eastAsia="宋体" w:hAnsi="宋体" w:hint="eastAsia"/>
                <w:szCs w:val="21"/>
              </w:rPr>
              <w:t>自编讲义</w:t>
            </w:r>
          </w:p>
          <w:p w14:paraId="1CB97B96" w14:textId="0DE8F0E6" w:rsidR="008A75D6" w:rsidRPr="00376DFC" w:rsidRDefault="00CD42FD" w:rsidP="004929C3">
            <w:pPr>
              <w:tabs>
                <w:tab w:val="left" w:pos="643"/>
              </w:tabs>
              <w:spacing w:line="240" w:lineRule="atLeast"/>
              <w:rPr>
                <w:rFonts w:ascii="宋体" w:eastAsia="宋体" w:hAnsi="宋体"/>
                <w:b/>
                <w:szCs w:val="21"/>
              </w:rPr>
            </w:pPr>
            <w:r w:rsidRPr="00376DFC">
              <w:rPr>
                <w:rFonts w:ascii="宋体" w:eastAsia="宋体" w:hAnsi="宋体" w:hint="eastAsia"/>
                <w:b/>
                <w:szCs w:val="21"/>
              </w:rPr>
              <w:t>代表性</w:t>
            </w:r>
            <w:r w:rsidR="008A75D6" w:rsidRPr="00376DFC">
              <w:rPr>
                <w:rFonts w:ascii="宋体" w:eastAsia="宋体" w:hAnsi="宋体" w:hint="eastAsia"/>
                <w:b/>
                <w:szCs w:val="21"/>
              </w:rPr>
              <w:t>教学参考书：</w:t>
            </w:r>
          </w:p>
          <w:p w14:paraId="62515BFA" w14:textId="3E7C24DD" w:rsidR="008A75D6" w:rsidRPr="00376DFC" w:rsidRDefault="008A75D6" w:rsidP="00040F8A">
            <w:pPr>
              <w:pStyle w:val="ae"/>
              <w:numPr>
                <w:ilvl w:val="0"/>
                <w:numId w:val="3"/>
              </w:numPr>
              <w:adjustRightInd w:val="0"/>
              <w:spacing w:line="240" w:lineRule="atLeast"/>
              <w:ind w:left="0" w:firstLineChars="0" w:firstLine="0"/>
              <w:jc w:val="left"/>
              <w:rPr>
                <w:rFonts w:ascii="宋体" w:hAnsi="宋体"/>
                <w:sz w:val="21"/>
              </w:rPr>
            </w:pPr>
            <w:r w:rsidRPr="00376DFC">
              <w:rPr>
                <w:rFonts w:ascii="宋体" w:hAnsi="宋体" w:hint="eastAsia"/>
                <w:sz w:val="21"/>
              </w:rPr>
              <w:t>宋进</w:t>
            </w:r>
            <w:r w:rsidR="001663BC" w:rsidRPr="00376DFC">
              <w:rPr>
                <w:rFonts w:ascii="宋体" w:hAnsi="宋体" w:hint="eastAsia"/>
                <w:sz w:val="21"/>
              </w:rPr>
              <w:t>,</w:t>
            </w:r>
            <w:r w:rsidR="004929C3" w:rsidRPr="00376DFC">
              <w:rPr>
                <w:rFonts w:ascii="宋体" w:hAnsi="宋体" w:hint="eastAsia"/>
                <w:sz w:val="21"/>
              </w:rPr>
              <w:t>《</w:t>
            </w:r>
            <w:r w:rsidRPr="00376DFC">
              <w:rPr>
                <w:rFonts w:ascii="宋体" w:hAnsi="宋体" w:hint="eastAsia"/>
                <w:sz w:val="21"/>
              </w:rPr>
              <w:t>挈其瑰宝:抗战时期中共与三民主义研究</w:t>
            </w:r>
            <w:r w:rsidR="004929C3" w:rsidRPr="00376DFC">
              <w:rPr>
                <w:rFonts w:ascii="宋体" w:hAnsi="宋体" w:hint="eastAsia"/>
                <w:sz w:val="21"/>
              </w:rPr>
              <w:t>》</w:t>
            </w:r>
            <w:r w:rsidR="001663BC" w:rsidRPr="00376DFC">
              <w:rPr>
                <w:rFonts w:ascii="宋体" w:hAnsi="宋体" w:hint="eastAsia"/>
                <w:sz w:val="21"/>
              </w:rPr>
              <w:t>,</w:t>
            </w:r>
            <w:r w:rsidRPr="00376DFC">
              <w:rPr>
                <w:rFonts w:ascii="宋体" w:hAnsi="宋体" w:hint="eastAsia"/>
                <w:sz w:val="21"/>
              </w:rPr>
              <w:t>广西师范大学出版社</w:t>
            </w:r>
            <w:r w:rsidR="001663BC" w:rsidRPr="00376DFC">
              <w:rPr>
                <w:rFonts w:ascii="宋体" w:hAnsi="宋体" w:hint="eastAsia"/>
                <w:sz w:val="21"/>
              </w:rPr>
              <w:t>,</w:t>
            </w:r>
            <w:r w:rsidRPr="00376DFC">
              <w:rPr>
                <w:rFonts w:ascii="宋体" w:hAnsi="宋体" w:hint="eastAsia"/>
                <w:sz w:val="21"/>
              </w:rPr>
              <w:t>1</w:t>
            </w:r>
            <w:r w:rsidRPr="00376DFC">
              <w:rPr>
                <w:rFonts w:ascii="宋体" w:hAnsi="宋体"/>
                <w:sz w:val="21"/>
              </w:rPr>
              <w:t xml:space="preserve">994 </w:t>
            </w:r>
          </w:p>
          <w:p w14:paraId="6642826D" w14:textId="1D39CB68" w:rsidR="008A75D6" w:rsidRPr="00376DFC" w:rsidRDefault="008A75D6" w:rsidP="00040F8A">
            <w:pPr>
              <w:pStyle w:val="ae"/>
              <w:numPr>
                <w:ilvl w:val="0"/>
                <w:numId w:val="3"/>
              </w:numPr>
              <w:adjustRightInd w:val="0"/>
              <w:spacing w:line="240" w:lineRule="atLeast"/>
              <w:ind w:left="0" w:firstLineChars="0" w:firstLine="0"/>
              <w:jc w:val="left"/>
              <w:rPr>
                <w:rFonts w:ascii="宋体" w:hAnsi="宋体"/>
                <w:sz w:val="21"/>
              </w:rPr>
            </w:pPr>
            <w:r w:rsidRPr="00376DFC">
              <w:rPr>
                <w:rFonts w:ascii="宋体" w:hAnsi="宋体" w:hint="eastAsia"/>
                <w:sz w:val="21"/>
              </w:rPr>
              <w:t>吴汉全等</w:t>
            </w:r>
            <w:r w:rsidR="001663BC" w:rsidRPr="00376DFC">
              <w:rPr>
                <w:rFonts w:ascii="宋体" w:hAnsi="宋体" w:hint="eastAsia"/>
                <w:sz w:val="21"/>
              </w:rPr>
              <w:t>,</w:t>
            </w:r>
            <w:r w:rsidR="004929C3" w:rsidRPr="00376DFC">
              <w:rPr>
                <w:rFonts w:ascii="宋体" w:hAnsi="宋体" w:hint="eastAsia"/>
                <w:sz w:val="21"/>
              </w:rPr>
              <w:t>《</w:t>
            </w:r>
            <w:r w:rsidRPr="00376DFC">
              <w:rPr>
                <w:rFonts w:ascii="宋体" w:hAnsi="宋体" w:hint="eastAsia"/>
                <w:sz w:val="21"/>
              </w:rPr>
              <w:t>中国马克思主义学术史（1919-1949）</w:t>
            </w:r>
            <w:r w:rsidR="004929C3" w:rsidRPr="00376DFC">
              <w:rPr>
                <w:rFonts w:ascii="宋体" w:hAnsi="宋体" w:hint="eastAsia"/>
                <w:sz w:val="21"/>
              </w:rPr>
              <w:t>》</w:t>
            </w:r>
            <w:r w:rsidR="001663BC" w:rsidRPr="00376DFC">
              <w:rPr>
                <w:rFonts w:ascii="宋体" w:hAnsi="宋体" w:hint="eastAsia"/>
                <w:sz w:val="21"/>
              </w:rPr>
              <w:t>,</w:t>
            </w:r>
            <w:r w:rsidRPr="00376DFC">
              <w:rPr>
                <w:rFonts w:ascii="宋体" w:hAnsi="宋体" w:hint="eastAsia"/>
                <w:sz w:val="21"/>
              </w:rPr>
              <w:t>吉林人民出版社</w:t>
            </w:r>
            <w:r w:rsidR="001663BC" w:rsidRPr="00376DFC">
              <w:rPr>
                <w:rFonts w:ascii="宋体" w:hAnsi="宋体" w:hint="eastAsia"/>
                <w:sz w:val="21"/>
              </w:rPr>
              <w:t>,</w:t>
            </w:r>
            <w:r w:rsidRPr="00376DFC">
              <w:rPr>
                <w:rFonts w:ascii="宋体" w:hAnsi="宋体"/>
                <w:sz w:val="21"/>
              </w:rPr>
              <w:t xml:space="preserve">2008 </w:t>
            </w:r>
          </w:p>
          <w:p w14:paraId="20926C10" w14:textId="1F2E2F41" w:rsidR="008A75D6" w:rsidRPr="00376DFC" w:rsidRDefault="008A75D6" w:rsidP="00040F8A">
            <w:pPr>
              <w:pStyle w:val="ae"/>
              <w:numPr>
                <w:ilvl w:val="0"/>
                <w:numId w:val="3"/>
              </w:numPr>
              <w:adjustRightInd w:val="0"/>
              <w:spacing w:line="240" w:lineRule="atLeast"/>
              <w:ind w:left="0" w:firstLineChars="0" w:firstLine="0"/>
              <w:jc w:val="left"/>
              <w:rPr>
                <w:rFonts w:ascii="宋体" w:hAnsi="宋体"/>
                <w:sz w:val="21"/>
              </w:rPr>
            </w:pPr>
            <w:r w:rsidRPr="00376DFC">
              <w:rPr>
                <w:rFonts w:ascii="宋体" w:hAnsi="宋体" w:hint="eastAsia"/>
                <w:sz w:val="21"/>
              </w:rPr>
              <w:t>陶德麟</w:t>
            </w:r>
            <w:r w:rsidR="00F45CC0" w:rsidRPr="00376DFC">
              <w:rPr>
                <w:rFonts w:ascii="宋体" w:hAnsi="宋体" w:hint="eastAsia"/>
                <w:sz w:val="21"/>
              </w:rPr>
              <w:t>,</w:t>
            </w:r>
            <w:r w:rsidRPr="00376DFC">
              <w:rPr>
                <w:rFonts w:ascii="宋体" w:hAnsi="宋体" w:hint="eastAsia"/>
                <w:sz w:val="21"/>
              </w:rPr>
              <w:t>何萍</w:t>
            </w:r>
            <w:r w:rsidR="00F45CC0" w:rsidRPr="00376DFC">
              <w:rPr>
                <w:rFonts w:ascii="宋体" w:hAnsi="宋体" w:hint="eastAsia"/>
                <w:sz w:val="21"/>
              </w:rPr>
              <w:t>,</w:t>
            </w:r>
            <w:r w:rsidRPr="00376DFC">
              <w:rPr>
                <w:rFonts w:ascii="宋体" w:hAnsi="宋体" w:hint="eastAsia"/>
                <w:sz w:val="21"/>
              </w:rPr>
              <w:t>李维武</w:t>
            </w:r>
            <w:r w:rsidR="001663BC" w:rsidRPr="00376DFC">
              <w:rPr>
                <w:rFonts w:ascii="宋体" w:hAnsi="宋体" w:hint="eastAsia"/>
                <w:sz w:val="21"/>
              </w:rPr>
              <w:t>,</w:t>
            </w:r>
            <w:r w:rsidR="004929C3" w:rsidRPr="00376DFC">
              <w:rPr>
                <w:rFonts w:ascii="宋体" w:hAnsi="宋体" w:hint="eastAsia"/>
                <w:sz w:val="21"/>
              </w:rPr>
              <w:t>《</w:t>
            </w:r>
            <w:r w:rsidRPr="00376DFC">
              <w:rPr>
                <w:rFonts w:ascii="宋体" w:hAnsi="宋体" w:hint="eastAsia"/>
                <w:sz w:val="21"/>
              </w:rPr>
              <w:t>马克思主义中国化研究</w:t>
            </w:r>
            <w:r w:rsidR="004929C3" w:rsidRPr="00376DFC">
              <w:rPr>
                <w:rFonts w:ascii="宋体" w:hAnsi="宋体" w:hint="eastAsia"/>
                <w:sz w:val="21"/>
              </w:rPr>
              <w:t>》</w:t>
            </w:r>
            <w:r w:rsidR="001663BC" w:rsidRPr="00376DFC">
              <w:rPr>
                <w:rFonts w:ascii="宋体" w:hAnsi="宋体" w:hint="eastAsia"/>
                <w:sz w:val="21"/>
              </w:rPr>
              <w:t>,</w:t>
            </w:r>
            <w:r w:rsidRPr="00376DFC">
              <w:rPr>
                <w:rFonts w:ascii="宋体" w:hAnsi="宋体" w:hint="eastAsia"/>
                <w:sz w:val="21"/>
              </w:rPr>
              <w:t>北京师范大学出版社</w:t>
            </w:r>
            <w:r w:rsidR="001663BC" w:rsidRPr="00376DFC">
              <w:rPr>
                <w:rFonts w:ascii="宋体" w:hAnsi="宋体" w:hint="eastAsia"/>
                <w:sz w:val="21"/>
              </w:rPr>
              <w:t>,</w:t>
            </w:r>
            <w:r w:rsidRPr="00376DFC">
              <w:rPr>
                <w:rFonts w:ascii="宋体" w:hAnsi="宋体" w:hint="eastAsia"/>
                <w:sz w:val="21"/>
              </w:rPr>
              <w:t>2017</w:t>
            </w:r>
            <w:r w:rsidRPr="00376DFC">
              <w:rPr>
                <w:rFonts w:ascii="宋体" w:hAnsi="宋体"/>
                <w:sz w:val="21"/>
              </w:rPr>
              <w:t xml:space="preserve"> </w:t>
            </w:r>
          </w:p>
          <w:p w14:paraId="2C485AD6" w14:textId="5B53142C" w:rsidR="008A75D6" w:rsidRPr="00376DFC" w:rsidRDefault="008A75D6" w:rsidP="00040F8A">
            <w:pPr>
              <w:pStyle w:val="ae"/>
              <w:numPr>
                <w:ilvl w:val="0"/>
                <w:numId w:val="3"/>
              </w:numPr>
              <w:adjustRightInd w:val="0"/>
              <w:spacing w:line="240" w:lineRule="atLeast"/>
              <w:ind w:left="0" w:firstLineChars="0" w:firstLine="0"/>
              <w:jc w:val="left"/>
              <w:rPr>
                <w:rFonts w:ascii="宋体" w:hAnsi="宋体"/>
                <w:sz w:val="21"/>
              </w:rPr>
            </w:pPr>
            <w:r w:rsidRPr="00376DFC">
              <w:rPr>
                <w:rFonts w:ascii="宋体" w:hAnsi="宋体"/>
                <w:sz w:val="21"/>
              </w:rPr>
              <w:t>金民卿</w:t>
            </w:r>
            <w:r w:rsidR="001663BC" w:rsidRPr="00376DFC">
              <w:rPr>
                <w:rFonts w:ascii="宋体" w:hAnsi="宋体" w:hint="eastAsia"/>
                <w:sz w:val="21"/>
              </w:rPr>
              <w:t>,</w:t>
            </w:r>
            <w:r w:rsidR="004929C3" w:rsidRPr="00376DFC">
              <w:rPr>
                <w:rFonts w:ascii="宋体" w:hAnsi="宋体" w:hint="eastAsia"/>
                <w:sz w:val="21"/>
              </w:rPr>
              <w:t>《</w:t>
            </w:r>
            <w:r w:rsidRPr="00376DFC">
              <w:rPr>
                <w:rFonts w:ascii="宋体" w:hAnsi="宋体" w:hint="eastAsia"/>
                <w:sz w:val="21"/>
              </w:rPr>
              <w:t>马克思主义中国化研究文稿</w:t>
            </w:r>
            <w:r w:rsidR="004929C3" w:rsidRPr="00376DFC">
              <w:rPr>
                <w:rFonts w:ascii="宋体" w:hAnsi="宋体" w:hint="eastAsia"/>
                <w:sz w:val="21"/>
              </w:rPr>
              <w:t>》</w:t>
            </w:r>
            <w:r w:rsidR="001663BC" w:rsidRPr="00376DFC">
              <w:rPr>
                <w:rFonts w:ascii="宋体" w:hAnsi="宋体" w:hint="eastAsia"/>
                <w:sz w:val="21"/>
              </w:rPr>
              <w:t>,</w:t>
            </w:r>
            <w:r w:rsidRPr="00376DFC">
              <w:rPr>
                <w:rFonts w:ascii="宋体" w:hAnsi="宋体" w:hint="eastAsia"/>
                <w:sz w:val="21"/>
              </w:rPr>
              <w:t>社会科学文献出版社</w:t>
            </w:r>
            <w:r w:rsidR="001663BC" w:rsidRPr="00376DFC">
              <w:rPr>
                <w:rFonts w:ascii="宋体" w:hAnsi="宋体" w:hint="eastAsia"/>
                <w:sz w:val="21"/>
              </w:rPr>
              <w:t>,</w:t>
            </w:r>
            <w:r w:rsidRPr="00376DFC">
              <w:rPr>
                <w:rFonts w:ascii="宋体" w:hAnsi="宋体" w:hint="eastAsia"/>
                <w:sz w:val="21"/>
              </w:rPr>
              <w:t>2017</w:t>
            </w:r>
          </w:p>
          <w:p w14:paraId="43A0397B" w14:textId="396A787F" w:rsidR="00B12B56" w:rsidRPr="00376DFC" w:rsidRDefault="008A75D6" w:rsidP="00CD42FD">
            <w:pPr>
              <w:pStyle w:val="ae"/>
              <w:numPr>
                <w:ilvl w:val="0"/>
                <w:numId w:val="3"/>
              </w:numPr>
              <w:adjustRightInd w:val="0"/>
              <w:spacing w:line="240" w:lineRule="atLeast"/>
              <w:ind w:left="0" w:firstLineChars="0" w:firstLine="0"/>
              <w:jc w:val="left"/>
              <w:rPr>
                <w:rFonts w:ascii="宋体" w:hAnsi="宋体"/>
                <w:sz w:val="21"/>
              </w:rPr>
            </w:pPr>
            <w:r w:rsidRPr="00376DFC">
              <w:rPr>
                <w:rFonts w:ascii="宋体" w:hAnsi="宋体" w:hint="eastAsia"/>
                <w:sz w:val="21"/>
              </w:rPr>
              <w:t>田克勤</w:t>
            </w:r>
            <w:r w:rsidR="004929C3" w:rsidRPr="00376DFC">
              <w:rPr>
                <w:rFonts w:ascii="宋体" w:hAnsi="宋体" w:hint="eastAsia"/>
                <w:sz w:val="21"/>
              </w:rPr>
              <w:t>,</w:t>
            </w:r>
            <w:r w:rsidRPr="00376DFC">
              <w:rPr>
                <w:rFonts w:ascii="宋体" w:hAnsi="宋体" w:hint="eastAsia"/>
                <w:sz w:val="21"/>
              </w:rPr>
              <w:t>李婧</w:t>
            </w:r>
            <w:r w:rsidR="004929C3" w:rsidRPr="00376DFC">
              <w:rPr>
                <w:rFonts w:ascii="宋体" w:hAnsi="宋体" w:hint="eastAsia"/>
                <w:sz w:val="21"/>
              </w:rPr>
              <w:t>,</w:t>
            </w:r>
            <w:r w:rsidRPr="00376DFC">
              <w:rPr>
                <w:rFonts w:ascii="宋体" w:hAnsi="宋体" w:hint="eastAsia"/>
                <w:sz w:val="21"/>
              </w:rPr>
              <w:t>张泽强</w:t>
            </w:r>
            <w:r w:rsidR="001663BC" w:rsidRPr="00376DFC">
              <w:rPr>
                <w:rFonts w:ascii="宋体" w:hAnsi="宋体" w:hint="eastAsia"/>
                <w:sz w:val="21"/>
              </w:rPr>
              <w:t>,</w:t>
            </w:r>
            <w:r w:rsidR="004929C3" w:rsidRPr="00376DFC">
              <w:rPr>
                <w:rFonts w:ascii="宋体" w:hAnsi="宋体" w:hint="eastAsia"/>
                <w:sz w:val="21"/>
              </w:rPr>
              <w:t>《</w:t>
            </w:r>
            <w:r w:rsidRPr="00376DFC">
              <w:rPr>
                <w:rFonts w:ascii="宋体" w:hAnsi="宋体" w:hint="eastAsia"/>
                <w:sz w:val="21"/>
              </w:rPr>
              <w:t>马克思主义中国化研究学科基本理论与方法</w:t>
            </w:r>
            <w:r w:rsidR="004929C3" w:rsidRPr="00376DFC">
              <w:rPr>
                <w:rFonts w:ascii="宋体" w:hAnsi="宋体" w:hint="eastAsia"/>
                <w:sz w:val="21"/>
              </w:rPr>
              <w:t>》</w:t>
            </w:r>
            <w:r w:rsidR="001663BC" w:rsidRPr="00376DFC">
              <w:rPr>
                <w:rFonts w:ascii="宋体" w:hAnsi="宋体" w:hint="eastAsia"/>
                <w:sz w:val="21"/>
              </w:rPr>
              <w:t>,</w:t>
            </w:r>
            <w:r w:rsidRPr="00376DFC">
              <w:rPr>
                <w:rFonts w:ascii="宋体" w:hAnsi="宋体"/>
                <w:sz w:val="21"/>
              </w:rPr>
              <w:t>中国人民大学出版社</w:t>
            </w:r>
            <w:r w:rsidR="001663BC" w:rsidRPr="00376DFC">
              <w:rPr>
                <w:rFonts w:ascii="宋体" w:hAnsi="宋体" w:hint="eastAsia"/>
                <w:sz w:val="21"/>
              </w:rPr>
              <w:t>,</w:t>
            </w:r>
            <w:r w:rsidRPr="00376DFC">
              <w:rPr>
                <w:rFonts w:ascii="宋体" w:hAnsi="宋体" w:hint="eastAsia"/>
                <w:sz w:val="21"/>
              </w:rPr>
              <w:t>2</w:t>
            </w:r>
            <w:r w:rsidRPr="00376DFC">
              <w:rPr>
                <w:rFonts w:ascii="宋体" w:hAnsi="宋体"/>
                <w:sz w:val="21"/>
              </w:rPr>
              <w:t xml:space="preserve">017  </w:t>
            </w:r>
          </w:p>
        </w:tc>
      </w:tr>
      <w:tr w:rsidR="00B12B56" w:rsidRPr="00B554F4" w14:paraId="7CB46E98" w14:textId="77777777" w:rsidTr="0051561F">
        <w:tc>
          <w:tcPr>
            <w:tcW w:w="3686" w:type="dxa"/>
            <w:vAlign w:val="center"/>
          </w:tcPr>
          <w:p w14:paraId="57A30964" w14:textId="3898BA76" w:rsidR="00B12B56" w:rsidRPr="00B12B56" w:rsidRDefault="00B12B56" w:rsidP="0051561F">
            <w:pPr>
              <w:spacing w:line="360" w:lineRule="auto"/>
              <w:jc w:val="center"/>
              <w:rPr>
                <w:rFonts w:ascii="宋体" w:eastAsia="宋体" w:hAnsi="宋体"/>
              </w:rPr>
            </w:pPr>
            <w:r w:rsidRPr="00B12B56">
              <w:rPr>
                <w:rFonts w:ascii="宋体" w:eastAsia="宋体" w:hAnsi="宋体" w:hint="eastAsia"/>
              </w:rPr>
              <w:t>新时代党的建设理论与实践创新研究</w:t>
            </w:r>
          </w:p>
        </w:tc>
        <w:tc>
          <w:tcPr>
            <w:tcW w:w="6237" w:type="dxa"/>
          </w:tcPr>
          <w:p w14:paraId="0BD55DE8" w14:textId="2C96E440" w:rsidR="00635E93" w:rsidRPr="00376DFC" w:rsidRDefault="00635E93" w:rsidP="001663BC">
            <w:pPr>
              <w:spacing w:line="240" w:lineRule="atLeast"/>
              <w:rPr>
                <w:rFonts w:ascii="宋体" w:eastAsia="宋体" w:hAnsi="宋体"/>
                <w:b/>
                <w:szCs w:val="21"/>
              </w:rPr>
            </w:pPr>
            <w:r w:rsidRPr="00376DFC">
              <w:rPr>
                <w:rFonts w:ascii="宋体" w:eastAsia="宋体" w:hAnsi="宋体"/>
                <w:b/>
                <w:szCs w:val="21"/>
              </w:rPr>
              <w:t>教材</w:t>
            </w:r>
            <w:r w:rsidRPr="00376DFC">
              <w:rPr>
                <w:rFonts w:ascii="宋体" w:eastAsia="宋体" w:hAnsi="宋体" w:hint="eastAsia"/>
                <w:b/>
                <w:szCs w:val="21"/>
              </w:rPr>
              <w:t>：</w:t>
            </w:r>
          </w:p>
          <w:p w14:paraId="33BF282B" w14:textId="66011D22" w:rsidR="00635E93" w:rsidRPr="00376DFC" w:rsidRDefault="00635E93" w:rsidP="001663BC">
            <w:pPr>
              <w:spacing w:line="240" w:lineRule="atLeast"/>
              <w:rPr>
                <w:rFonts w:ascii="宋体" w:eastAsia="宋体" w:hAnsi="宋体" w:cs="Calibri"/>
                <w:color w:val="000000" w:themeColor="text1"/>
                <w:szCs w:val="21"/>
              </w:rPr>
            </w:pPr>
            <w:r w:rsidRPr="00376DFC">
              <w:rPr>
                <w:rFonts w:ascii="宋体" w:eastAsia="宋体" w:hAnsi="宋体" w:cs="Calibri"/>
                <w:color w:val="000000" w:themeColor="text1"/>
                <w:szCs w:val="21"/>
              </w:rPr>
              <w:lastRenderedPageBreak/>
              <w:t>自编讲义</w:t>
            </w:r>
          </w:p>
          <w:p w14:paraId="7351644E" w14:textId="0B95621D" w:rsidR="001663BC" w:rsidRPr="00376DFC" w:rsidRDefault="000C1930" w:rsidP="001663BC">
            <w:pPr>
              <w:spacing w:line="240" w:lineRule="atLeast"/>
              <w:rPr>
                <w:rFonts w:ascii="宋体" w:eastAsia="宋体" w:hAnsi="宋体"/>
                <w:b/>
                <w:szCs w:val="21"/>
              </w:rPr>
            </w:pPr>
            <w:r w:rsidRPr="00376DFC">
              <w:rPr>
                <w:rFonts w:ascii="宋体" w:eastAsia="宋体" w:hAnsi="宋体" w:hint="eastAsia"/>
                <w:b/>
                <w:szCs w:val="21"/>
              </w:rPr>
              <w:t>代表性教学参考</w:t>
            </w:r>
            <w:r w:rsidR="001663BC" w:rsidRPr="00376DFC">
              <w:rPr>
                <w:rFonts w:ascii="宋体" w:eastAsia="宋体" w:hAnsi="宋体" w:hint="eastAsia"/>
                <w:b/>
                <w:szCs w:val="21"/>
              </w:rPr>
              <w:t>书：</w:t>
            </w:r>
          </w:p>
          <w:p w14:paraId="3FC577F2" w14:textId="05DCCDF6" w:rsidR="001663BC" w:rsidRPr="00376DFC" w:rsidRDefault="001663BC" w:rsidP="00040F8A">
            <w:pPr>
              <w:pStyle w:val="ae"/>
              <w:numPr>
                <w:ilvl w:val="0"/>
                <w:numId w:val="4"/>
              </w:numPr>
              <w:spacing w:line="240" w:lineRule="atLeast"/>
              <w:ind w:left="0" w:firstLineChars="0" w:firstLine="0"/>
              <w:rPr>
                <w:rFonts w:ascii="宋体" w:hAnsi="宋体"/>
                <w:sz w:val="21"/>
              </w:rPr>
            </w:pPr>
            <w:r w:rsidRPr="00376DFC">
              <w:rPr>
                <w:rFonts w:ascii="宋体" w:hAnsi="宋体" w:hint="eastAsia"/>
                <w:sz w:val="21"/>
              </w:rPr>
              <w:t>《习近平关于全面从严治党论述摘编</w:t>
            </w:r>
            <w:r w:rsidR="004929C3" w:rsidRPr="00376DFC">
              <w:rPr>
                <w:rFonts w:ascii="宋体" w:hAnsi="宋体" w:hint="eastAsia"/>
                <w:sz w:val="21"/>
              </w:rPr>
              <w:t>》</w:t>
            </w:r>
            <w:r w:rsidRPr="00376DFC">
              <w:rPr>
                <w:rFonts w:ascii="宋体" w:hAnsi="宋体" w:hint="eastAsia"/>
                <w:sz w:val="21"/>
              </w:rPr>
              <w:t xml:space="preserve">,中央文献出版社,2016 </w:t>
            </w:r>
          </w:p>
          <w:p w14:paraId="3F433C05" w14:textId="2A61D2B2" w:rsidR="001663BC" w:rsidRPr="00376DFC" w:rsidRDefault="001663BC" w:rsidP="00040F8A">
            <w:pPr>
              <w:pStyle w:val="ae"/>
              <w:numPr>
                <w:ilvl w:val="0"/>
                <w:numId w:val="4"/>
              </w:numPr>
              <w:spacing w:line="240" w:lineRule="atLeast"/>
              <w:ind w:left="0" w:firstLineChars="0" w:firstLine="0"/>
              <w:rPr>
                <w:rFonts w:ascii="宋体" w:hAnsi="宋体"/>
                <w:sz w:val="21"/>
              </w:rPr>
            </w:pPr>
            <w:r w:rsidRPr="00376DFC">
              <w:rPr>
                <w:rFonts w:ascii="宋体" w:hAnsi="宋体" w:hint="eastAsia"/>
                <w:sz w:val="21"/>
              </w:rPr>
              <w:t>习近平</w:t>
            </w:r>
            <w:r w:rsidR="004929C3" w:rsidRPr="00376DFC">
              <w:rPr>
                <w:rFonts w:ascii="宋体" w:hAnsi="宋体" w:hint="eastAsia"/>
                <w:sz w:val="21"/>
              </w:rPr>
              <w:t>,</w:t>
            </w:r>
            <w:r w:rsidR="004A63AE" w:rsidRPr="00376DFC">
              <w:rPr>
                <w:rFonts w:ascii="宋体" w:hAnsi="宋体" w:hint="eastAsia"/>
                <w:sz w:val="21"/>
              </w:rPr>
              <w:t xml:space="preserve">《决胜全面建成小康社会 </w:t>
            </w:r>
            <w:r w:rsidRPr="00376DFC">
              <w:rPr>
                <w:rFonts w:ascii="宋体" w:hAnsi="宋体" w:hint="eastAsia"/>
                <w:sz w:val="21"/>
              </w:rPr>
              <w:t>夺取新时代中国特色社会主义伟大胜利</w:t>
            </w:r>
            <w:r w:rsidR="004929C3" w:rsidRPr="00376DFC">
              <w:rPr>
                <w:rFonts w:ascii="宋体" w:hAnsi="宋体" w:hint="eastAsia"/>
                <w:sz w:val="21"/>
              </w:rPr>
              <w:t>》</w:t>
            </w:r>
            <w:r w:rsidRPr="00376DFC">
              <w:rPr>
                <w:rFonts w:ascii="宋体" w:hAnsi="宋体" w:hint="eastAsia"/>
                <w:sz w:val="21"/>
              </w:rPr>
              <w:t>,人民出版社,2017</w:t>
            </w:r>
            <w:r w:rsidRPr="00376DFC">
              <w:rPr>
                <w:rFonts w:ascii="宋体" w:hAnsi="宋体"/>
                <w:sz w:val="21"/>
              </w:rPr>
              <w:t xml:space="preserve"> </w:t>
            </w:r>
          </w:p>
          <w:p w14:paraId="5A2CA607" w14:textId="1C3E9E61" w:rsidR="001663BC" w:rsidRPr="00376DFC" w:rsidRDefault="001663BC" w:rsidP="00040F8A">
            <w:pPr>
              <w:pStyle w:val="ae"/>
              <w:numPr>
                <w:ilvl w:val="0"/>
                <w:numId w:val="4"/>
              </w:numPr>
              <w:spacing w:line="240" w:lineRule="atLeast"/>
              <w:ind w:left="0" w:firstLineChars="0" w:firstLine="0"/>
              <w:rPr>
                <w:rFonts w:ascii="宋体" w:hAnsi="宋体"/>
                <w:sz w:val="21"/>
              </w:rPr>
            </w:pPr>
            <w:r w:rsidRPr="00376DFC">
              <w:rPr>
                <w:rFonts w:ascii="宋体" w:hAnsi="宋体" w:hint="eastAsia"/>
                <w:sz w:val="21"/>
              </w:rPr>
              <w:t>王韶兴</w:t>
            </w:r>
            <w:r w:rsidR="004929C3" w:rsidRPr="00376DFC">
              <w:rPr>
                <w:rFonts w:ascii="宋体" w:hAnsi="宋体" w:hint="eastAsia"/>
                <w:sz w:val="21"/>
              </w:rPr>
              <w:t>,</w:t>
            </w:r>
            <w:r w:rsidRPr="00376DFC">
              <w:rPr>
                <w:rFonts w:ascii="宋体" w:hAnsi="宋体" w:hint="eastAsia"/>
                <w:sz w:val="21"/>
              </w:rPr>
              <w:t>《政党政治论</w:t>
            </w:r>
            <w:r w:rsidR="004929C3" w:rsidRPr="00376DFC">
              <w:rPr>
                <w:rFonts w:ascii="宋体" w:hAnsi="宋体" w:hint="eastAsia"/>
                <w:sz w:val="21"/>
              </w:rPr>
              <w:t>》</w:t>
            </w:r>
            <w:r w:rsidRPr="00376DFC">
              <w:rPr>
                <w:rFonts w:ascii="宋体" w:hAnsi="宋体" w:hint="eastAsia"/>
                <w:sz w:val="21"/>
              </w:rPr>
              <w:t>,山东人民出版社,2011</w:t>
            </w:r>
            <w:r w:rsidRPr="00376DFC">
              <w:rPr>
                <w:rFonts w:ascii="宋体" w:hAnsi="宋体"/>
                <w:sz w:val="21"/>
              </w:rPr>
              <w:t xml:space="preserve"> </w:t>
            </w:r>
          </w:p>
          <w:p w14:paraId="7DEA31FB" w14:textId="17A8F460" w:rsidR="001663BC" w:rsidRPr="00376DFC" w:rsidRDefault="001663BC" w:rsidP="000C1930">
            <w:pPr>
              <w:pStyle w:val="ae"/>
              <w:numPr>
                <w:ilvl w:val="0"/>
                <w:numId w:val="4"/>
              </w:numPr>
              <w:spacing w:line="240" w:lineRule="atLeast"/>
              <w:ind w:left="0" w:firstLineChars="0" w:firstLine="0"/>
              <w:rPr>
                <w:rFonts w:ascii="宋体" w:hAnsi="宋体"/>
                <w:sz w:val="21"/>
              </w:rPr>
            </w:pPr>
            <w:r w:rsidRPr="00376DFC">
              <w:rPr>
                <w:rFonts w:ascii="宋体" w:hAnsi="宋体" w:hint="eastAsia"/>
                <w:sz w:val="21"/>
              </w:rPr>
              <w:t>丁晓强</w:t>
            </w:r>
            <w:r w:rsidR="004929C3" w:rsidRPr="00376DFC">
              <w:rPr>
                <w:rFonts w:ascii="宋体" w:hAnsi="宋体" w:hint="eastAsia"/>
                <w:sz w:val="21"/>
              </w:rPr>
              <w:t>,</w:t>
            </w:r>
            <w:r w:rsidRPr="00376DFC">
              <w:rPr>
                <w:rFonts w:ascii="宋体" w:hAnsi="宋体" w:hint="eastAsia"/>
                <w:sz w:val="21"/>
              </w:rPr>
              <w:t>《党内民主—党的建设与工作的生命线</w:t>
            </w:r>
            <w:r w:rsidR="004929C3" w:rsidRPr="00376DFC">
              <w:rPr>
                <w:rFonts w:ascii="宋体" w:hAnsi="宋体" w:hint="eastAsia"/>
                <w:sz w:val="21"/>
              </w:rPr>
              <w:t>》</w:t>
            </w:r>
            <w:r w:rsidRPr="00376DFC">
              <w:rPr>
                <w:rFonts w:ascii="宋体" w:hAnsi="宋体" w:hint="eastAsia"/>
                <w:sz w:val="21"/>
              </w:rPr>
              <w:t>,人民出版社,2012</w:t>
            </w:r>
          </w:p>
          <w:p w14:paraId="24AC2FD9" w14:textId="61FB3081" w:rsidR="00B12B56" w:rsidRPr="00376DFC" w:rsidRDefault="001663BC" w:rsidP="00040F8A">
            <w:pPr>
              <w:pStyle w:val="ae"/>
              <w:numPr>
                <w:ilvl w:val="0"/>
                <w:numId w:val="4"/>
              </w:numPr>
              <w:spacing w:line="240" w:lineRule="atLeast"/>
              <w:ind w:left="0" w:firstLineChars="0" w:firstLine="0"/>
              <w:rPr>
                <w:rFonts w:ascii="宋体" w:hAnsi="宋体"/>
                <w:sz w:val="21"/>
              </w:rPr>
            </w:pPr>
            <w:r w:rsidRPr="00376DFC">
              <w:rPr>
                <w:rFonts w:ascii="宋体" w:hAnsi="宋体" w:hint="eastAsia"/>
                <w:sz w:val="21"/>
              </w:rPr>
              <w:t>齐卫平</w:t>
            </w:r>
            <w:r w:rsidR="004929C3" w:rsidRPr="00376DFC">
              <w:rPr>
                <w:rFonts w:ascii="宋体" w:hAnsi="宋体" w:hint="eastAsia"/>
                <w:sz w:val="21"/>
              </w:rPr>
              <w:t>,</w:t>
            </w:r>
            <w:r w:rsidRPr="00376DFC">
              <w:rPr>
                <w:rFonts w:ascii="宋体" w:hAnsi="宋体" w:hint="eastAsia"/>
                <w:sz w:val="21"/>
              </w:rPr>
              <w:t>《政党治理与执政能力建设研究</w:t>
            </w:r>
            <w:r w:rsidR="004929C3" w:rsidRPr="00376DFC">
              <w:rPr>
                <w:rFonts w:ascii="宋体" w:hAnsi="宋体" w:hint="eastAsia"/>
                <w:sz w:val="21"/>
              </w:rPr>
              <w:t>》</w:t>
            </w:r>
            <w:r w:rsidRPr="00376DFC">
              <w:rPr>
                <w:rFonts w:ascii="宋体" w:hAnsi="宋体" w:hint="eastAsia"/>
                <w:sz w:val="21"/>
              </w:rPr>
              <w:t>,上海人民出版社,2014</w:t>
            </w:r>
            <w:r w:rsidRPr="00376DFC">
              <w:rPr>
                <w:rFonts w:ascii="宋体" w:hAnsi="宋体"/>
                <w:sz w:val="21"/>
              </w:rPr>
              <w:t xml:space="preserve"> </w:t>
            </w:r>
          </w:p>
        </w:tc>
      </w:tr>
    </w:tbl>
    <w:p w14:paraId="5BE3F74E" w14:textId="77777777" w:rsidR="00961785" w:rsidRPr="005F17B1" w:rsidRDefault="00961785" w:rsidP="005F17B1">
      <w:pPr>
        <w:spacing w:beforeLines="50" w:before="156" w:afterLines="50" w:after="156" w:line="360" w:lineRule="auto"/>
        <w:ind w:firstLineChars="200" w:firstLine="480"/>
        <w:rPr>
          <w:rFonts w:ascii="黑体" w:eastAsia="黑体" w:hAnsi="黑体" w:cs="Times New Roman"/>
          <w:bCs/>
          <w:sz w:val="24"/>
          <w:szCs w:val="24"/>
        </w:rPr>
      </w:pPr>
      <w:r w:rsidRPr="005F17B1">
        <w:rPr>
          <w:rFonts w:ascii="黑体" w:eastAsia="黑体" w:hAnsi="黑体" w:cs="Times New Roman" w:hint="eastAsia"/>
          <w:bCs/>
          <w:sz w:val="24"/>
          <w:szCs w:val="24"/>
        </w:rPr>
        <w:lastRenderedPageBreak/>
        <w:t xml:space="preserve">十一、基本文献阅读书目 </w:t>
      </w:r>
    </w:p>
    <w:p w14:paraId="2129D2EE" w14:textId="66607A53"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马克思恩格斯文集（全十卷）[M].</w:t>
      </w:r>
      <w:r w:rsidR="00301C9D">
        <w:rPr>
          <w:rFonts w:ascii="宋体" w:hAnsi="宋体" w:hint="eastAsia"/>
          <w:sz w:val="21"/>
        </w:rPr>
        <w:t>人民出版社</w:t>
      </w:r>
      <w:r w:rsidRPr="009638BA">
        <w:rPr>
          <w:rFonts w:ascii="宋体" w:hAnsi="宋体" w:hint="eastAsia"/>
          <w:sz w:val="21"/>
        </w:rPr>
        <w:t>.2</w:t>
      </w:r>
      <w:r w:rsidRPr="009638BA">
        <w:rPr>
          <w:rFonts w:ascii="宋体" w:hAnsi="宋体"/>
          <w:sz w:val="21"/>
        </w:rPr>
        <w:t>009</w:t>
      </w:r>
      <w:r w:rsidRPr="009638BA">
        <w:rPr>
          <w:rFonts w:ascii="宋体" w:hAnsi="宋体" w:hint="eastAsia"/>
          <w:sz w:val="21"/>
        </w:rPr>
        <w:t xml:space="preserve">  </w:t>
      </w:r>
    </w:p>
    <w:p w14:paraId="5C8DAD08"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顾海良.</w:t>
      </w:r>
      <w:r w:rsidRPr="009638BA">
        <w:rPr>
          <w:rFonts w:ascii="宋体" w:hAnsi="宋体"/>
          <w:sz w:val="21"/>
        </w:rPr>
        <w:t>2</w:t>
      </w:r>
      <w:r w:rsidRPr="009638BA">
        <w:rPr>
          <w:rFonts w:ascii="宋体" w:hAnsi="宋体" w:hint="eastAsia"/>
          <w:sz w:val="21"/>
        </w:rPr>
        <w:t>0世纪马克思主义发展史（7卷本）[M].中国人民大学出版社.2</w:t>
      </w:r>
      <w:r w:rsidRPr="009638BA">
        <w:rPr>
          <w:rFonts w:ascii="宋体" w:hAnsi="宋体"/>
          <w:sz w:val="21"/>
        </w:rPr>
        <w:t>020</w:t>
      </w:r>
      <w:r w:rsidRPr="009638BA">
        <w:rPr>
          <w:rFonts w:ascii="宋体" w:hAnsi="宋体" w:hint="eastAsia"/>
          <w:sz w:val="21"/>
        </w:rPr>
        <w:t xml:space="preserve"> </w:t>
      </w:r>
    </w:p>
    <w:p w14:paraId="4233EB11"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张一兵.当代国外马克思主义哲学思潮（3卷本）[M].江苏人民出版社.2011</w:t>
      </w:r>
    </w:p>
    <w:p w14:paraId="5CCDB8E0"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俞吾金.从康德到马克思[M].广西师范大学出版社.2004</w:t>
      </w:r>
      <w:r w:rsidRPr="009638BA">
        <w:rPr>
          <w:rFonts w:ascii="宋体" w:hAnsi="宋体"/>
          <w:sz w:val="21"/>
        </w:rPr>
        <w:t xml:space="preserve"> </w:t>
      </w:r>
    </w:p>
    <w:p w14:paraId="5B3A5113"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孙正聿.哲学通论[M].北京师范大学出版社.2020</w:t>
      </w:r>
    </w:p>
    <w:p w14:paraId="67452EBA" w14:textId="63EA5636"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孙伯鍨</w:t>
      </w:r>
      <w:r w:rsidRPr="009638BA">
        <w:rPr>
          <w:rFonts w:ascii="宋体" w:hAnsi="宋体"/>
          <w:sz w:val="21"/>
        </w:rPr>
        <w:t>,</w:t>
      </w:r>
      <w:r w:rsidRPr="009638BA">
        <w:rPr>
          <w:rFonts w:ascii="宋体" w:hAnsi="宋体" w:hint="eastAsia"/>
          <w:sz w:val="21"/>
        </w:rPr>
        <w:t>张一兵.走进马克思</w:t>
      </w:r>
      <w:r w:rsidR="0042232B">
        <w:rPr>
          <w:rFonts w:ascii="宋体" w:hAnsi="宋体" w:hint="eastAsia"/>
          <w:sz w:val="21"/>
        </w:rPr>
        <w:t>[M]</w:t>
      </w:r>
      <w:r w:rsidRPr="009638BA">
        <w:rPr>
          <w:rFonts w:ascii="宋体" w:hAnsi="宋体" w:hint="eastAsia"/>
          <w:sz w:val="21"/>
        </w:rPr>
        <w:t>.江苏人民出版社.2020</w:t>
      </w:r>
    </w:p>
    <w:p w14:paraId="641E73D4"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陈先达.被肢解的马克思[M].中国人民大学出版社.2016</w:t>
      </w:r>
      <w:r w:rsidRPr="009638BA">
        <w:rPr>
          <w:rFonts w:ascii="宋体" w:hAnsi="宋体"/>
          <w:sz w:val="21"/>
        </w:rPr>
        <w:t xml:space="preserve"> </w:t>
      </w:r>
    </w:p>
    <w:p w14:paraId="7F4E792F"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杨耕.马克思主义哲学体系研究：历史演变与基本问题（上下册）[M].四川人民出版社.2019</w:t>
      </w:r>
    </w:p>
    <w:p w14:paraId="008BF2DE"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聂锦芳.重读马克思文本及其思想（1</w:t>
      </w:r>
      <w:r w:rsidRPr="009638BA">
        <w:rPr>
          <w:rFonts w:ascii="宋体" w:hAnsi="宋体"/>
          <w:sz w:val="21"/>
        </w:rPr>
        <w:t>2</w:t>
      </w:r>
      <w:r w:rsidRPr="009638BA">
        <w:rPr>
          <w:rFonts w:ascii="宋体" w:hAnsi="宋体" w:hint="eastAsia"/>
          <w:sz w:val="21"/>
        </w:rPr>
        <w:t>卷本）[M].中国人民大学出版社.2018</w:t>
      </w:r>
      <w:r w:rsidRPr="009638BA">
        <w:rPr>
          <w:rFonts w:ascii="宋体" w:hAnsi="宋体"/>
          <w:sz w:val="21"/>
        </w:rPr>
        <w:t xml:space="preserve"> </w:t>
      </w:r>
    </w:p>
    <w:p w14:paraId="13F0EC9E"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程恩富,周肇光,陶友之.马克思主义经济思想史经典作家卷[M].东方出版中心.2006</w:t>
      </w:r>
      <w:r w:rsidRPr="009638BA">
        <w:rPr>
          <w:rFonts w:ascii="宋体" w:hAnsi="宋体"/>
          <w:sz w:val="21"/>
        </w:rPr>
        <w:t xml:space="preserve"> </w:t>
      </w:r>
    </w:p>
    <w:p w14:paraId="1CB22532"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李建平等.资本论研究丛书—对《资本论》若干理论问题争论的看法（2卷本）[M].福建人民出版社.2017</w:t>
      </w:r>
      <w:r w:rsidRPr="009638BA">
        <w:rPr>
          <w:rFonts w:ascii="宋体" w:hAnsi="宋体"/>
          <w:sz w:val="21"/>
        </w:rPr>
        <w:t xml:space="preserve"> </w:t>
      </w:r>
    </w:p>
    <w:p w14:paraId="7949AC31"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 xml:space="preserve">陈学明等.西方马克思主义对人的存在方式的研究[M].百花文艺出版社.2019 </w:t>
      </w:r>
    </w:p>
    <w:p w14:paraId="1A5FBEC3"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 xml:space="preserve">唐正东.当代资本主义新变化的批判性解读[M].经济科学出版社.2016 </w:t>
      </w:r>
    </w:p>
    <w:p w14:paraId="662610BC"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 xml:space="preserve">罗荣渠.现代化新论[M].商务印书馆.2017 </w:t>
      </w:r>
    </w:p>
    <w:p w14:paraId="5D5CEA97"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(意)艾伯特·马蒂内利.全球现代化--重思现代性事业[M].商务印书馆.2010</w:t>
      </w:r>
      <w:r w:rsidRPr="009638BA">
        <w:rPr>
          <w:rFonts w:ascii="宋体" w:hAnsi="宋体"/>
          <w:sz w:val="21"/>
        </w:rPr>
        <w:t xml:space="preserve"> </w:t>
      </w:r>
    </w:p>
    <w:p w14:paraId="50A08B14"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hint="eastAsia"/>
          <w:sz w:val="21"/>
        </w:rPr>
        <w:t xml:space="preserve">本书编写组.马工程教材西方哲学史. [M]. 高等教育出版社.2019 </w:t>
      </w:r>
    </w:p>
    <w:p w14:paraId="3A047182" w14:textId="77777777" w:rsidR="0000759E" w:rsidRPr="009638BA" w:rsidRDefault="0000759E" w:rsidP="00040F8A">
      <w:pPr>
        <w:pStyle w:val="ae"/>
        <w:numPr>
          <w:ilvl w:val="0"/>
          <w:numId w:val="1"/>
        </w:numPr>
        <w:tabs>
          <w:tab w:val="left" w:pos="2700"/>
        </w:tabs>
        <w:spacing w:line="240" w:lineRule="auto"/>
        <w:ind w:firstLineChars="0"/>
        <w:jc w:val="left"/>
        <w:rPr>
          <w:rFonts w:ascii="宋体" w:hAnsi="宋体"/>
          <w:sz w:val="21"/>
        </w:rPr>
      </w:pPr>
      <w:r w:rsidRPr="009638BA">
        <w:rPr>
          <w:rFonts w:ascii="宋体" w:hAnsi="宋体"/>
          <w:sz w:val="21"/>
        </w:rPr>
        <w:t>蒋廷黻.中国近代史</w:t>
      </w:r>
      <w:r w:rsidRPr="009638BA">
        <w:rPr>
          <w:rFonts w:ascii="宋体" w:hAnsi="宋体" w:hint="eastAsia"/>
          <w:sz w:val="21"/>
        </w:rPr>
        <w:t>[M]</w:t>
      </w:r>
      <w:r w:rsidRPr="009638BA">
        <w:rPr>
          <w:rFonts w:ascii="宋体" w:hAnsi="宋体"/>
          <w:sz w:val="21"/>
        </w:rPr>
        <w:t>.江苏教育出版社</w:t>
      </w:r>
      <w:r w:rsidRPr="009638BA">
        <w:rPr>
          <w:rFonts w:ascii="宋体" w:hAnsi="宋体" w:hint="eastAsia"/>
          <w:sz w:val="21"/>
        </w:rPr>
        <w:t>.</w:t>
      </w:r>
      <w:r w:rsidRPr="009638BA">
        <w:rPr>
          <w:rFonts w:ascii="宋体" w:hAnsi="宋体"/>
          <w:sz w:val="21"/>
        </w:rPr>
        <w:t xml:space="preserve">2006 </w:t>
      </w:r>
    </w:p>
    <w:p w14:paraId="578349A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陈旭麓</w:t>
      </w:r>
      <w:r w:rsidRPr="009638BA">
        <w:rPr>
          <w:rFonts w:ascii="宋体" w:hAnsi="宋体" w:hint="eastAsia"/>
          <w:sz w:val="21"/>
        </w:rPr>
        <w:t>.</w:t>
      </w:r>
      <w:r w:rsidRPr="009638BA">
        <w:rPr>
          <w:rFonts w:ascii="宋体" w:hAnsi="宋体"/>
          <w:sz w:val="21"/>
        </w:rPr>
        <w:t>中国近代社会的新陈代谢</w:t>
      </w:r>
      <w:r w:rsidRPr="009638BA">
        <w:rPr>
          <w:rFonts w:ascii="宋体" w:hAnsi="宋体" w:hint="eastAsia"/>
          <w:sz w:val="21"/>
        </w:rPr>
        <w:t>[M]</w:t>
      </w:r>
      <w:r w:rsidRPr="009638BA">
        <w:rPr>
          <w:rFonts w:ascii="宋体" w:hAnsi="宋体"/>
          <w:sz w:val="21"/>
        </w:rPr>
        <w:t>.上海社会科学院出版社</w:t>
      </w:r>
      <w:r w:rsidRPr="009638BA">
        <w:rPr>
          <w:rFonts w:ascii="宋体" w:hAnsi="宋体" w:hint="eastAsia"/>
          <w:sz w:val="21"/>
        </w:rPr>
        <w:t>.</w:t>
      </w:r>
      <w:r w:rsidRPr="009638BA">
        <w:rPr>
          <w:rFonts w:ascii="宋体" w:hAnsi="宋体"/>
          <w:sz w:val="21"/>
        </w:rPr>
        <w:t xml:space="preserve">2006 </w:t>
      </w:r>
    </w:p>
    <w:p w14:paraId="62ACE202"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中共中央党史研究室.中国共产党历史（第一卷上、下册）[M].中共党史出版社.2002 </w:t>
      </w:r>
    </w:p>
    <w:p w14:paraId="1D6740DE"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林增平</w:t>
      </w:r>
      <w:r w:rsidRPr="009638BA">
        <w:rPr>
          <w:rFonts w:ascii="宋体" w:hAnsi="宋体" w:hint="eastAsia"/>
          <w:sz w:val="21"/>
        </w:rPr>
        <w:t>.</w:t>
      </w:r>
      <w:r w:rsidRPr="009638BA">
        <w:rPr>
          <w:rFonts w:ascii="宋体" w:hAnsi="宋体"/>
          <w:sz w:val="21"/>
        </w:rPr>
        <w:t>中国近代史</w:t>
      </w:r>
      <w:r w:rsidRPr="009638BA">
        <w:rPr>
          <w:rFonts w:ascii="宋体" w:hAnsi="宋体" w:hint="eastAsia"/>
          <w:sz w:val="21"/>
        </w:rPr>
        <w:t>[M]</w:t>
      </w:r>
      <w:r w:rsidRPr="009638BA">
        <w:rPr>
          <w:rFonts w:ascii="宋体" w:hAnsi="宋体"/>
          <w:sz w:val="21"/>
        </w:rPr>
        <w:t>.湖南人民出版社</w:t>
      </w:r>
      <w:r w:rsidRPr="009638BA">
        <w:rPr>
          <w:rFonts w:ascii="宋体" w:hAnsi="宋体" w:hint="eastAsia"/>
          <w:sz w:val="21"/>
        </w:rPr>
        <w:t>.</w:t>
      </w:r>
      <w:r w:rsidRPr="009638BA">
        <w:rPr>
          <w:rFonts w:ascii="宋体" w:hAnsi="宋体"/>
          <w:sz w:val="21"/>
        </w:rPr>
        <w:t>1979</w:t>
      </w:r>
    </w:p>
    <w:p w14:paraId="1D304BD5" w14:textId="57BC3D6A"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胡绳</w:t>
      </w:r>
      <w:r w:rsidRPr="009638BA">
        <w:rPr>
          <w:rFonts w:ascii="宋体" w:hAnsi="宋体" w:hint="eastAsia"/>
          <w:sz w:val="21"/>
        </w:rPr>
        <w:t>.</w:t>
      </w:r>
      <w:r w:rsidRPr="009638BA">
        <w:rPr>
          <w:rFonts w:ascii="宋体" w:hAnsi="宋体"/>
          <w:sz w:val="21"/>
        </w:rPr>
        <w:t>从鸦片战争到五四运动</w:t>
      </w:r>
      <w:r w:rsidRPr="009638BA">
        <w:rPr>
          <w:rFonts w:ascii="宋体" w:hAnsi="宋体" w:hint="eastAsia"/>
          <w:sz w:val="21"/>
        </w:rPr>
        <w:t>[M]</w:t>
      </w:r>
      <w:r w:rsidRPr="009638BA">
        <w:rPr>
          <w:rFonts w:ascii="宋体" w:hAnsi="宋体"/>
          <w:sz w:val="21"/>
        </w:rPr>
        <w:t>.</w:t>
      </w:r>
      <w:r w:rsidR="00301C9D">
        <w:rPr>
          <w:rFonts w:ascii="宋体" w:hAnsi="宋体" w:hint="eastAsia"/>
          <w:sz w:val="21"/>
        </w:rPr>
        <w:t>人民出版社</w:t>
      </w:r>
      <w:r w:rsidRPr="009638BA">
        <w:rPr>
          <w:rFonts w:ascii="宋体" w:hAnsi="宋体" w:hint="eastAsia"/>
          <w:sz w:val="21"/>
        </w:rPr>
        <w:t>.</w:t>
      </w:r>
      <w:r w:rsidRPr="009638BA">
        <w:rPr>
          <w:rFonts w:ascii="宋体" w:hAnsi="宋体"/>
          <w:sz w:val="21"/>
        </w:rPr>
        <w:t xml:space="preserve">1981 </w:t>
      </w:r>
    </w:p>
    <w:p w14:paraId="60D9F348"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彭明</w:t>
      </w:r>
      <w:r w:rsidRPr="009638BA">
        <w:rPr>
          <w:rFonts w:ascii="宋体" w:hAnsi="宋体" w:hint="eastAsia"/>
          <w:sz w:val="21"/>
        </w:rPr>
        <w:t>.</w:t>
      </w:r>
      <w:r w:rsidRPr="009638BA">
        <w:rPr>
          <w:rFonts w:ascii="宋体" w:hAnsi="宋体"/>
          <w:sz w:val="21"/>
        </w:rPr>
        <w:t>五四运动史</w:t>
      </w:r>
      <w:r w:rsidRPr="009638BA">
        <w:rPr>
          <w:rFonts w:ascii="宋体" w:hAnsi="宋体" w:hint="eastAsia"/>
          <w:sz w:val="21"/>
        </w:rPr>
        <w:t>[M]</w:t>
      </w:r>
      <w:r w:rsidRPr="009638BA">
        <w:rPr>
          <w:rFonts w:ascii="宋体" w:hAnsi="宋体"/>
          <w:sz w:val="21"/>
        </w:rPr>
        <w:t>.人民出版社</w:t>
      </w:r>
      <w:r w:rsidRPr="009638BA">
        <w:rPr>
          <w:rFonts w:ascii="宋体" w:hAnsi="宋体" w:hint="eastAsia"/>
          <w:sz w:val="21"/>
        </w:rPr>
        <w:t>.</w:t>
      </w:r>
      <w:r w:rsidRPr="009638BA">
        <w:rPr>
          <w:rFonts w:ascii="宋体" w:hAnsi="宋体"/>
          <w:sz w:val="21"/>
        </w:rPr>
        <w:t xml:space="preserve">1984 </w:t>
      </w:r>
    </w:p>
    <w:p w14:paraId="2457073F"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【美】伯纳尔</w:t>
      </w:r>
      <w:r w:rsidRPr="009638BA">
        <w:rPr>
          <w:rFonts w:ascii="宋体" w:hAnsi="宋体" w:hint="eastAsia"/>
          <w:sz w:val="21"/>
        </w:rPr>
        <w:t>.</w:t>
      </w:r>
      <w:r w:rsidRPr="009638BA">
        <w:rPr>
          <w:rFonts w:ascii="宋体" w:hAnsi="宋体"/>
          <w:sz w:val="21"/>
        </w:rPr>
        <w:t>1907</w:t>
      </w:r>
      <w:r w:rsidRPr="009638BA">
        <w:rPr>
          <w:rFonts w:ascii="宋体" w:hAnsi="宋体" w:hint="eastAsia"/>
          <w:sz w:val="21"/>
        </w:rPr>
        <w:t>年</w:t>
      </w:r>
      <w:r w:rsidRPr="009638BA">
        <w:rPr>
          <w:rFonts w:ascii="宋体" w:hAnsi="宋体"/>
          <w:sz w:val="21"/>
        </w:rPr>
        <w:t>以前中国的社会主义思潮</w:t>
      </w:r>
      <w:r w:rsidRPr="009638BA">
        <w:rPr>
          <w:rFonts w:ascii="宋体" w:hAnsi="宋体" w:hint="eastAsia"/>
          <w:sz w:val="21"/>
        </w:rPr>
        <w:t>[M]</w:t>
      </w:r>
      <w:r w:rsidRPr="009638BA">
        <w:rPr>
          <w:rFonts w:ascii="宋体" w:hAnsi="宋体"/>
          <w:sz w:val="21"/>
        </w:rPr>
        <w:t>.福建人民出版社</w:t>
      </w:r>
      <w:r w:rsidRPr="009638BA">
        <w:rPr>
          <w:rFonts w:ascii="宋体" w:hAnsi="宋体" w:hint="eastAsia"/>
          <w:sz w:val="21"/>
        </w:rPr>
        <w:t>.</w:t>
      </w:r>
      <w:r w:rsidRPr="009638BA">
        <w:rPr>
          <w:rFonts w:ascii="宋体" w:hAnsi="宋体"/>
          <w:sz w:val="21"/>
        </w:rPr>
        <w:t xml:space="preserve">1985 </w:t>
      </w:r>
    </w:p>
    <w:p w14:paraId="39BDB98E"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费正清</w:t>
      </w:r>
      <w:r w:rsidRPr="009638BA">
        <w:rPr>
          <w:rFonts w:ascii="宋体" w:hAnsi="宋体" w:hint="eastAsia"/>
          <w:sz w:val="21"/>
        </w:rPr>
        <w:t>,</w:t>
      </w:r>
      <w:r w:rsidRPr="009638BA">
        <w:rPr>
          <w:rFonts w:ascii="宋体" w:hAnsi="宋体"/>
          <w:sz w:val="21"/>
        </w:rPr>
        <w:t>刘广京主编：剑桥中国晚清史1800-1911</w:t>
      </w:r>
      <w:r w:rsidRPr="009638BA">
        <w:rPr>
          <w:rFonts w:ascii="宋体" w:hAnsi="宋体" w:hint="eastAsia"/>
          <w:sz w:val="21"/>
        </w:rPr>
        <w:t>[M]</w:t>
      </w:r>
      <w:r w:rsidRPr="009638BA">
        <w:rPr>
          <w:rFonts w:ascii="宋体" w:hAnsi="宋体"/>
          <w:sz w:val="21"/>
        </w:rPr>
        <w:t>.中国社会科学出版社</w:t>
      </w:r>
      <w:r w:rsidRPr="009638BA">
        <w:rPr>
          <w:rFonts w:ascii="宋体" w:hAnsi="宋体" w:hint="eastAsia"/>
          <w:sz w:val="21"/>
        </w:rPr>
        <w:t>.</w:t>
      </w:r>
      <w:r w:rsidRPr="009638BA">
        <w:rPr>
          <w:rFonts w:ascii="宋体" w:hAnsi="宋体"/>
          <w:sz w:val="21"/>
        </w:rPr>
        <w:t xml:space="preserve">1985 </w:t>
      </w:r>
    </w:p>
    <w:p w14:paraId="3E8442DE"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w:t>
      </w:r>
      <w:r w:rsidRPr="009638BA">
        <w:rPr>
          <w:rFonts w:ascii="宋体" w:hAnsi="宋体" w:hint="eastAsia"/>
          <w:sz w:val="21"/>
        </w:rPr>
        <w:t>吉尔伯特·</w:t>
      </w:r>
      <w:r w:rsidRPr="009638BA">
        <w:rPr>
          <w:rFonts w:ascii="宋体" w:hAnsi="宋体"/>
          <w:sz w:val="21"/>
        </w:rPr>
        <w:t>罗兹曼</w:t>
      </w:r>
      <w:r w:rsidRPr="009638BA">
        <w:rPr>
          <w:rFonts w:ascii="宋体" w:hAnsi="宋体" w:hint="eastAsia"/>
          <w:sz w:val="21"/>
        </w:rPr>
        <w:t>.</w:t>
      </w:r>
      <w:r w:rsidRPr="009638BA">
        <w:rPr>
          <w:rFonts w:ascii="宋体" w:hAnsi="宋体"/>
          <w:sz w:val="21"/>
        </w:rPr>
        <w:t>中国的现代化</w:t>
      </w:r>
      <w:r w:rsidRPr="009638BA">
        <w:rPr>
          <w:rFonts w:ascii="宋体" w:hAnsi="宋体" w:hint="eastAsia"/>
          <w:sz w:val="21"/>
        </w:rPr>
        <w:t>[M]</w:t>
      </w:r>
      <w:r w:rsidRPr="009638BA">
        <w:rPr>
          <w:rFonts w:ascii="宋体" w:hAnsi="宋体"/>
          <w:sz w:val="21"/>
        </w:rPr>
        <w:t>.江苏人民出版社</w:t>
      </w:r>
      <w:r w:rsidRPr="009638BA">
        <w:rPr>
          <w:rFonts w:ascii="宋体" w:hAnsi="宋体" w:hint="eastAsia"/>
          <w:sz w:val="21"/>
        </w:rPr>
        <w:t>.</w:t>
      </w:r>
      <w:r w:rsidRPr="009638BA">
        <w:rPr>
          <w:rFonts w:ascii="宋体" w:hAnsi="宋体"/>
          <w:sz w:val="21"/>
        </w:rPr>
        <w:t xml:space="preserve">1988 </w:t>
      </w:r>
    </w:p>
    <w:p w14:paraId="73062705"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苏仲波</w:t>
      </w:r>
      <w:r w:rsidRPr="009638BA">
        <w:rPr>
          <w:rFonts w:ascii="宋体" w:hAnsi="宋体" w:hint="eastAsia"/>
          <w:sz w:val="21"/>
        </w:rPr>
        <w:t>,</w:t>
      </w:r>
      <w:r w:rsidRPr="009638BA">
        <w:rPr>
          <w:rFonts w:ascii="宋体" w:hAnsi="宋体"/>
          <w:sz w:val="21"/>
        </w:rPr>
        <w:t>杨振亚主编：国共两党关系史</w:t>
      </w:r>
      <w:r w:rsidRPr="009638BA">
        <w:rPr>
          <w:rFonts w:ascii="宋体" w:hAnsi="宋体" w:hint="eastAsia"/>
          <w:sz w:val="21"/>
        </w:rPr>
        <w:t>[M]</w:t>
      </w:r>
      <w:r w:rsidRPr="009638BA">
        <w:rPr>
          <w:rFonts w:ascii="宋体" w:hAnsi="宋体"/>
          <w:sz w:val="21"/>
        </w:rPr>
        <w:t>.江苏人民出版社</w:t>
      </w:r>
      <w:r w:rsidRPr="009638BA">
        <w:rPr>
          <w:rFonts w:ascii="宋体" w:hAnsi="宋体" w:hint="eastAsia"/>
          <w:sz w:val="21"/>
        </w:rPr>
        <w:t>.</w:t>
      </w:r>
      <w:r w:rsidRPr="009638BA">
        <w:rPr>
          <w:rFonts w:ascii="宋体" w:hAnsi="宋体"/>
          <w:sz w:val="21"/>
        </w:rPr>
        <w:t xml:space="preserve">1990 </w:t>
      </w:r>
    </w:p>
    <w:p w14:paraId="4E13EBFE"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邵维正</w:t>
      </w:r>
      <w:r w:rsidRPr="009638BA">
        <w:rPr>
          <w:rFonts w:ascii="宋体" w:hAnsi="宋体" w:hint="eastAsia"/>
          <w:sz w:val="21"/>
        </w:rPr>
        <w:t>.</w:t>
      </w:r>
      <w:r w:rsidRPr="009638BA">
        <w:rPr>
          <w:rFonts w:ascii="宋体" w:hAnsi="宋体"/>
          <w:sz w:val="21"/>
        </w:rPr>
        <w:t>中国共产党创建史</w:t>
      </w:r>
      <w:r w:rsidRPr="009638BA">
        <w:rPr>
          <w:rFonts w:ascii="宋体" w:hAnsi="宋体" w:hint="eastAsia"/>
          <w:sz w:val="21"/>
        </w:rPr>
        <w:t>[M]</w:t>
      </w:r>
      <w:r w:rsidRPr="009638BA">
        <w:rPr>
          <w:rFonts w:ascii="宋体" w:hAnsi="宋体"/>
          <w:sz w:val="21"/>
        </w:rPr>
        <w:t xml:space="preserve">.解放军出版社1991 </w:t>
      </w:r>
    </w:p>
    <w:p w14:paraId="6D514ECE"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费正清主编</w:t>
      </w:r>
      <w:r w:rsidRPr="009638BA">
        <w:rPr>
          <w:rFonts w:ascii="宋体" w:hAnsi="宋体" w:hint="eastAsia"/>
          <w:sz w:val="21"/>
        </w:rPr>
        <w:t>.</w:t>
      </w:r>
      <w:r w:rsidRPr="009638BA">
        <w:rPr>
          <w:rFonts w:ascii="宋体" w:hAnsi="宋体"/>
          <w:sz w:val="21"/>
        </w:rPr>
        <w:t>剑桥中华民国史</w:t>
      </w:r>
      <w:r w:rsidRPr="009638BA">
        <w:rPr>
          <w:rFonts w:ascii="宋体" w:hAnsi="宋体" w:hint="eastAsia"/>
          <w:sz w:val="21"/>
        </w:rPr>
        <w:t>[M]</w:t>
      </w:r>
      <w:r w:rsidRPr="009638BA">
        <w:rPr>
          <w:rFonts w:ascii="宋体" w:hAnsi="宋体"/>
          <w:sz w:val="21"/>
        </w:rPr>
        <w:t>.上海人民出版社</w:t>
      </w:r>
      <w:r w:rsidRPr="009638BA">
        <w:rPr>
          <w:rFonts w:ascii="宋体" w:hAnsi="宋体" w:hint="eastAsia"/>
          <w:sz w:val="21"/>
        </w:rPr>
        <w:t>.</w:t>
      </w:r>
      <w:r w:rsidRPr="009638BA">
        <w:rPr>
          <w:rFonts w:ascii="宋体" w:hAnsi="宋体"/>
          <w:sz w:val="21"/>
        </w:rPr>
        <w:t xml:space="preserve">1991 </w:t>
      </w:r>
    </w:p>
    <w:p w14:paraId="63492560"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费正清主编</w:t>
      </w:r>
      <w:r w:rsidRPr="009638BA">
        <w:rPr>
          <w:rFonts w:ascii="宋体" w:hAnsi="宋体" w:hint="eastAsia"/>
          <w:sz w:val="21"/>
        </w:rPr>
        <w:t>.</w:t>
      </w:r>
      <w:r w:rsidRPr="009638BA">
        <w:rPr>
          <w:rFonts w:ascii="宋体" w:hAnsi="宋体"/>
          <w:sz w:val="21"/>
        </w:rPr>
        <w:t>剑桥中华人民共和国史</w:t>
      </w:r>
      <w:r w:rsidRPr="009638BA">
        <w:rPr>
          <w:rFonts w:ascii="宋体" w:hAnsi="宋体" w:hint="eastAsia"/>
          <w:sz w:val="21"/>
        </w:rPr>
        <w:t>[M]</w:t>
      </w:r>
      <w:r w:rsidRPr="009638BA">
        <w:rPr>
          <w:rFonts w:ascii="宋体" w:hAnsi="宋体"/>
          <w:sz w:val="21"/>
        </w:rPr>
        <w:t>.上海人民出版社</w:t>
      </w:r>
      <w:r w:rsidRPr="009638BA">
        <w:rPr>
          <w:rFonts w:ascii="宋体" w:hAnsi="宋体" w:hint="eastAsia"/>
          <w:sz w:val="21"/>
        </w:rPr>
        <w:t>.</w:t>
      </w:r>
      <w:r w:rsidRPr="009638BA">
        <w:rPr>
          <w:rFonts w:ascii="宋体" w:hAnsi="宋体"/>
          <w:sz w:val="21"/>
        </w:rPr>
        <w:t xml:space="preserve">1991 </w:t>
      </w:r>
    </w:p>
    <w:p w14:paraId="082BCD7D"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费正清</w:t>
      </w:r>
      <w:r w:rsidRPr="009638BA">
        <w:rPr>
          <w:rFonts w:ascii="宋体" w:hAnsi="宋体" w:hint="eastAsia"/>
          <w:sz w:val="21"/>
        </w:rPr>
        <w:t>.</w:t>
      </w:r>
      <w:r w:rsidRPr="009638BA">
        <w:rPr>
          <w:rFonts w:ascii="宋体" w:hAnsi="宋体"/>
          <w:sz w:val="21"/>
        </w:rPr>
        <w:t>中国：传统与变革</w:t>
      </w:r>
      <w:r w:rsidRPr="009638BA">
        <w:rPr>
          <w:rFonts w:ascii="宋体" w:hAnsi="宋体" w:hint="eastAsia"/>
          <w:sz w:val="21"/>
        </w:rPr>
        <w:t>[M]</w:t>
      </w:r>
      <w:r w:rsidRPr="009638BA">
        <w:rPr>
          <w:rFonts w:ascii="宋体" w:hAnsi="宋体"/>
          <w:sz w:val="21"/>
        </w:rPr>
        <w:t>.江苏人民出版社</w:t>
      </w:r>
      <w:r w:rsidRPr="009638BA">
        <w:rPr>
          <w:rFonts w:ascii="宋体" w:hAnsi="宋体" w:hint="eastAsia"/>
          <w:sz w:val="21"/>
        </w:rPr>
        <w:t>.</w:t>
      </w:r>
      <w:r w:rsidRPr="009638BA">
        <w:rPr>
          <w:rFonts w:ascii="宋体" w:hAnsi="宋体"/>
          <w:sz w:val="21"/>
        </w:rPr>
        <w:t xml:space="preserve">1991 </w:t>
      </w:r>
    </w:p>
    <w:p w14:paraId="1376E052"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熊月之</w:t>
      </w:r>
      <w:r w:rsidRPr="009638BA">
        <w:rPr>
          <w:rFonts w:ascii="宋体" w:hAnsi="宋体" w:hint="eastAsia"/>
          <w:sz w:val="21"/>
        </w:rPr>
        <w:t>.</w:t>
      </w:r>
      <w:r w:rsidRPr="009638BA">
        <w:rPr>
          <w:rFonts w:ascii="宋体" w:hAnsi="宋体"/>
          <w:sz w:val="21"/>
        </w:rPr>
        <w:t>西学东渐与晚清社会</w:t>
      </w:r>
      <w:r w:rsidRPr="009638BA">
        <w:rPr>
          <w:rFonts w:ascii="宋体" w:hAnsi="宋体" w:hint="eastAsia"/>
          <w:sz w:val="21"/>
        </w:rPr>
        <w:t>[M]</w:t>
      </w:r>
      <w:r w:rsidRPr="009638BA">
        <w:rPr>
          <w:rFonts w:ascii="宋体" w:hAnsi="宋体"/>
          <w:sz w:val="21"/>
        </w:rPr>
        <w:t>.上海人民出版社</w:t>
      </w:r>
      <w:r w:rsidRPr="009638BA">
        <w:rPr>
          <w:rFonts w:ascii="宋体" w:hAnsi="宋体" w:hint="eastAsia"/>
          <w:sz w:val="21"/>
        </w:rPr>
        <w:t>.</w:t>
      </w:r>
      <w:r w:rsidRPr="009638BA">
        <w:rPr>
          <w:rFonts w:ascii="宋体" w:hAnsi="宋体"/>
          <w:sz w:val="21"/>
        </w:rPr>
        <w:t xml:space="preserve">1994 </w:t>
      </w:r>
    </w:p>
    <w:p w14:paraId="52886E3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杨奎松</w:t>
      </w:r>
      <w:r w:rsidRPr="009638BA">
        <w:rPr>
          <w:rFonts w:ascii="宋体" w:hAnsi="宋体" w:hint="eastAsia"/>
          <w:sz w:val="21"/>
        </w:rPr>
        <w:t>.</w:t>
      </w:r>
      <w:r w:rsidRPr="009638BA">
        <w:rPr>
          <w:rFonts w:ascii="宋体" w:hAnsi="宋体"/>
          <w:sz w:val="21"/>
        </w:rPr>
        <w:t>马克思主义中国化的历史进程</w:t>
      </w:r>
      <w:r w:rsidRPr="009638BA">
        <w:rPr>
          <w:rFonts w:ascii="宋体" w:hAnsi="宋体" w:hint="eastAsia"/>
          <w:sz w:val="21"/>
        </w:rPr>
        <w:t>[M]</w:t>
      </w:r>
      <w:r w:rsidRPr="009638BA">
        <w:rPr>
          <w:rFonts w:ascii="宋体" w:hAnsi="宋体"/>
          <w:sz w:val="21"/>
        </w:rPr>
        <w:t>.河南人民出版社</w:t>
      </w:r>
      <w:r w:rsidRPr="009638BA">
        <w:rPr>
          <w:rFonts w:ascii="宋体" w:hAnsi="宋体" w:hint="eastAsia"/>
          <w:sz w:val="21"/>
        </w:rPr>
        <w:t>.</w:t>
      </w:r>
      <w:r w:rsidRPr="009638BA">
        <w:rPr>
          <w:rFonts w:ascii="宋体" w:hAnsi="宋体"/>
          <w:sz w:val="21"/>
        </w:rPr>
        <w:t xml:space="preserve">1994 </w:t>
      </w:r>
    </w:p>
    <w:p w14:paraId="56F86E25" w14:textId="1BB1062E"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徐信华.中国共产党早期报刊与马克思主义大众化[M].</w:t>
      </w:r>
      <w:r w:rsidR="00301C9D">
        <w:rPr>
          <w:rFonts w:ascii="宋体" w:hAnsi="宋体" w:hint="eastAsia"/>
          <w:sz w:val="21"/>
        </w:rPr>
        <w:t>人民出版社</w:t>
      </w:r>
      <w:r w:rsidRPr="009638BA">
        <w:rPr>
          <w:rFonts w:ascii="宋体" w:hAnsi="宋体" w:hint="eastAsia"/>
          <w:sz w:val="21"/>
        </w:rPr>
        <w:t xml:space="preserve">.2013 </w:t>
      </w:r>
    </w:p>
    <w:p w14:paraId="13A6768F"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lastRenderedPageBreak/>
        <w:t>【美】沃马克</w:t>
      </w:r>
      <w:r w:rsidRPr="009638BA">
        <w:rPr>
          <w:rFonts w:ascii="宋体" w:hAnsi="宋体" w:hint="eastAsia"/>
          <w:sz w:val="21"/>
        </w:rPr>
        <w:t>,</w:t>
      </w:r>
      <w:r w:rsidRPr="009638BA">
        <w:rPr>
          <w:rFonts w:ascii="宋体" w:hAnsi="宋体"/>
          <w:sz w:val="21"/>
        </w:rPr>
        <w:t>杨森</w:t>
      </w:r>
      <w:r w:rsidRPr="009638BA">
        <w:rPr>
          <w:rFonts w:ascii="宋体" w:hAnsi="宋体" w:hint="eastAsia"/>
          <w:sz w:val="21"/>
        </w:rPr>
        <w:t>.</w:t>
      </w:r>
      <w:r w:rsidRPr="009638BA">
        <w:rPr>
          <w:rFonts w:ascii="宋体" w:hAnsi="宋体"/>
          <w:sz w:val="21"/>
        </w:rPr>
        <w:t>中国政治</w:t>
      </w:r>
      <w:r w:rsidRPr="009638BA">
        <w:rPr>
          <w:rFonts w:ascii="宋体" w:hAnsi="宋体" w:hint="eastAsia"/>
          <w:sz w:val="21"/>
        </w:rPr>
        <w:t>[M]</w:t>
      </w:r>
      <w:r w:rsidRPr="009638BA">
        <w:rPr>
          <w:rFonts w:ascii="宋体" w:hAnsi="宋体"/>
          <w:sz w:val="21"/>
        </w:rPr>
        <w:t>.江苏人民出版社</w:t>
      </w:r>
      <w:r w:rsidRPr="009638BA">
        <w:rPr>
          <w:rFonts w:ascii="宋体" w:hAnsi="宋体" w:hint="eastAsia"/>
          <w:sz w:val="21"/>
        </w:rPr>
        <w:t>.</w:t>
      </w:r>
      <w:r w:rsidRPr="009638BA">
        <w:rPr>
          <w:rFonts w:ascii="宋体" w:hAnsi="宋体"/>
          <w:sz w:val="21"/>
        </w:rPr>
        <w:t xml:space="preserve">1997 </w:t>
      </w:r>
    </w:p>
    <w:p w14:paraId="741EFBC0"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【美】王国斌</w:t>
      </w:r>
      <w:r w:rsidRPr="009638BA">
        <w:rPr>
          <w:rFonts w:ascii="宋体" w:hAnsi="宋体" w:hint="eastAsia"/>
          <w:sz w:val="21"/>
        </w:rPr>
        <w:t>.</w:t>
      </w:r>
      <w:r w:rsidRPr="009638BA">
        <w:rPr>
          <w:rFonts w:ascii="宋体" w:hAnsi="宋体"/>
          <w:sz w:val="21"/>
        </w:rPr>
        <w:t>转变的中国——历史变迁与欧洲经验的局限</w:t>
      </w:r>
      <w:r w:rsidRPr="009638BA">
        <w:rPr>
          <w:rFonts w:ascii="宋体" w:hAnsi="宋体" w:hint="eastAsia"/>
          <w:sz w:val="21"/>
        </w:rPr>
        <w:t>[M]</w:t>
      </w:r>
      <w:r w:rsidRPr="009638BA">
        <w:rPr>
          <w:rFonts w:ascii="宋体" w:hAnsi="宋体"/>
          <w:sz w:val="21"/>
        </w:rPr>
        <w:t>.江苏人民出版社</w:t>
      </w:r>
      <w:r w:rsidRPr="009638BA">
        <w:rPr>
          <w:rFonts w:ascii="宋体" w:hAnsi="宋体" w:hint="eastAsia"/>
          <w:sz w:val="21"/>
        </w:rPr>
        <w:t>.</w:t>
      </w:r>
      <w:r w:rsidRPr="009638BA">
        <w:rPr>
          <w:rFonts w:ascii="宋体" w:hAnsi="宋体"/>
          <w:sz w:val="21"/>
        </w:rPr>
        <w:t xml:space="preserve">1998 </w:t>
      </w:r>
    </w:p>
    <w:p w14:paraId="63ACF09B"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【美】魏斐德</w:t>
      </w:r>
      <w:r w:rsidRPr="009638BA">
        <w:rPr>
          <w:rFonts w:ascii="宋体" w:hAnsi="宋体" w:hint="eastAsia"/>
          <w:sz w:val="21"/>
        </w:rPr>
        <w:t>.</w:t>
      </w:r>
      <w:r w:rsidRPr="009638BA">
        <w:rPr>
          <w:rFonts w:ascii="宋体" w:hAnsi="宋体"/>
          <w:sz w:val="21"/>
        </w:rPr>
        <w:t>大门口的陌生人</w:t>
      </w:r>
      <w:r w:rsidRPr="009638BA">
        <w:rPr>
          <w:rFonts w:ascii="宋体" w:hAnsi="宋体" w:hint="eastAsia"/>
          <w:sz w:val="21"/>
        </w:rPr>
        <w:t>[M]</w:t>
      </w:r>
      <w:r w:rsidRPr="009638BA">
        <w:rPr>
          <w:rFonts w:ascii="宋体" w:hAnsi="宋体"/>
          <w:sz w:val="21"/>
        </w:rPr>
        <w:t>.中国社会科学出版社</w:t>
      </w:r>
      <w:r w:rsidRPr="009638BA">
        <w:rPr>
          <w:rFonts w:ascii="宋体" w:hAnsi="宋体" w:hint="eastAsia"/>
          <w:sz w:val="21"/>
        </w:rPr>
        <w:t>.</w:t>
      </w:r>
      <w:r w:rsidRPr="009638BA">
        <w:rPr>
          <w:rFonts w:ascii="宋体" w:hAnsi="宋体"/>
          <w:sz w:val="21"/>
        </w:rPr>
        <w:t xml:space="preserve">1998 </w:t>
      </w:r>
    </w:p>
    <w:p w14:paraId="7C974DE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冯尔康</w:t>
      </w:r>
      <w:r w:rsidRPr="009638BA">
        <w:rPr>
          <w:rFonts w:ascii="宋体" w:hAnsi="宋体" w:hint="eastAsia"/>
          <w:sz w:val="21"/>
        </w:rPr>
        <w:t>.</w:t>
      </w:r>
      <w:r w:rsidRPr="009638BA">
        <w:rPr>
          <w:rFonts w:ascii="宋体" w:hAnsi="宋体"/>
          <w:sz w:val="21"/>
        </w:rPr>
        <w:t>清代人物传记史料研究</w:t>
      </w:r>
      <w:r w:rsidRPr="009638BA">
        <w:rPr>
          <w:rFonts w:ascii="宋体" w:hAnsi="宋体" w:hint="eastAsia"/>
          <w:sz w:val="21"/>
        </w:rPr>
        <w:t>[M]</w:t>
      </w:r>
      <w:r w:rsidRPr="009638BA">
        <w:rPr>
          <w:rFonts w:ascii="宋体" w:hAnsi="宋体"/>
          <w:sz w:val="21"/>
        </w:rPr>
        <w:t>.商务印书馆</w:t>
      </w:r>
      <w:r w:rsidRPr="009638BA">
        <w:rPr>
          <w:rFonts w:ascii="宋体" w:hAnsi="宋体" w:hint="eastAsia"/>
          <w:sz w:val="21"/>
        </w:rPr>
        <w:t>.</w:t>
      </w:r>
      <w:r w:rsidRPr="009638BA">
        <w:rPr>
          <w:rFonts w:ascii="宋体" w:hAnsi="宋体"/>
          <w:sz w:val="21"/>
        </w:rPr>
        <w:t xml:space="preserve">2000 </w:t>
      </w:r>
    </w:p>
    <w:p w14:paraId="5393E6AA"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王建朗</w:t>
      </w:r>
      <w:r w:rsidRPr="009638BA">
        <w:rPr>
          <w:rFonts w:ascii="宋体" w:hAnsi="宋体" w:hint="eastAsia"/>
          <w:sz w:val="21"/>
        </w:rPr>
        <w:t>.</w:t>
      </w:r>
      <w:r w:rsidRPr="009638BA">
        <w:rPr>
          <w:rFonts w:ascii="宋体" w:hAnsi="宋体"/>
          <w:sz w:val="21"/>
        </w:rPr>
        <w:t>中国废除不平等条约的历程</w:t>
      </w:r>
      <w:r w:rsidRPr="009638BA">
        <w:rPr>
          <w:rFonts w:ascii="宋体" w:hAnsi="宋体" w:hint="eastAsia"/>
          <w:sz w:val="21"/>
        </w:rPr>
        <w:t>[M]</w:t>
      </w:r>
      <w:r w:rsidRPr="009638BA">
        <w:rPr>
          <w:rFonts w:ascii="宋体" w:hAnsi="宋体"/>
          <w:sz w:val="21"/>
        </w:rPr>
        <w:t>.江西人民出版社</w:t>
      </w:r>
      <w:r w:rsidRPr="009638BA">
        <w:rPr>
          <w:rFonts w:ascii="宋体" w:hAnsi="宋体" w:hint="eastAsia"/>
          <w:sz w:val="21"/>
        </w:rPr>
        <w:t>.</w:t>
      </w:r>
      <w:r w:rsidRPr="009638BA">
        <w:rPr>
          <w:rFonts w:ascii="宋体" w:hAnsi="宋体"/>
          <w:sz w:val="21"/>
        </w:rPr>
        <w:t xml:space="preserve">2000 </w:t>
      </w:r>
    </w:p>
    <w:p w14:paraId="6C04E27E"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【美】马克•赛尔登</w:t>
      </w:r>
      <w:r w:rsidRPr="009638BA">
        <w:rPr>
          <w:rFonts w:ascii="宋体" w:hAnsi="宋体" w:hint="eastAsia"/>
          <w:sz w:val="21"/>
        </w:rPr>
        <w:t>.</w:t>
      </w:r>
      <w:r w:rsidRPr="009638BA">
        <w:rPr>
          <w:rFonts w:ascii="宋体" w:hAnsi="宋体"/>
          <w:sz w:val="21"/>
        </w:rPr>
        <w:t>革命中的中国：延安道路</w:t>
      </w:r>
      <w:r w:rsidRPr="009638BA">
        <w:rPr>
          <w:rFonts w:ascii="宋体" w:hAnsi="宋体" w:hint="eastAsia"/>
          <w:sz w:val="21"/>
        </w:rPr>
        <w:t>[M]</w:t>
      </w:r>
      <w:r w:rsidRPr="009638BA">
        <w:rPr>
          <w:rFonts w:ascii="宋体" w:hAnsi="宋体"/>
          <w:sz w:val="21"/>
        </w:rPr>
        <w:t>.社会科学文献出版社</w:t>
      </w:r>
      <w:r w:rsidRPr="009638BA">
        <w:rPr>
          <w:rFonts w:ascii="宋体" w:hAnsi="宋体" w:hint="eastAsia"/>
          <w:sz w:val="21"/>
        </w:rPr>
        <w:t>.</w:t>
      </w:r>
      <w:r w:rsidRPr="009638BA">
        <w:rPr>
          <w:rFonts w:ascii="宋体" w:hAnsi="宋体"/>
          <w:sz w:val="21"/>
        </w:rPr>
        <w:t xml:space="preserve">2002 </w:t>
      </w:r>
    </w:p>
    <w:p w14:paraId="1271FAB5"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【美】孔飞力</w:t>
      </w:r>
      <w:r w:rsidRPr="009638BA">
        <w:rPr>
          <w:rFonts w:ascii="宋体" w:hAnsi="宋体" w:hint="eastAsia"/>
          <w:sz w:val="21"/>
        </w:rPr>
        <w:t>.</w:t>
      </w:r>
      <w:r w:rsidRPr="009638BA">
        <w:rPr>
          <w:rFonts w:ascii="宋体" w:hAnsi="宋体"/>
          <w:sz w:val="21"/>
        </w:rPr>
        <w:t>中华帝国晚期的叛乱及其敌人</w:t>
      </w:r>
      <w:r w:rsidRPr="009638BA">
        <w:rPr>
          <w:rFonts w:ascii="宋体" w:hAnsi="宋体" w:hint="eastAsia"/>
          <w:sz w:val="21"/>
        </w:rPr>
        <w:t>[M]</w:t>
      </w:r>
      <w:r w:rsidRPr="009638BA">
        <w:rPr>
          <w:rFonts w:ascii="宋体" w:hAnsi="宋体"/>
          <w:sz w:val="21"/>
        </w:rPr>
        <w:t>.中国社会科学出版社</w:t>
      </w:r>
      <w:r w:rsidRPr="009638BA">
        <w:rPr>
          <w:rFonts w:ascii="宋体" w:hAnsi="宋体" w:hint="eastAsia"/>
          <w:sz w:val="21"/>
        </w:rPr>
        <w:t>.</w:t>
      </w:r>
      <w:r w:rsidRPr="009638BA">
        <w:rPr>
          <w:rFonts w:ascii="宋体" w:hAnsi="宋体"/>
          <w:sz w:val="21"/>
        </w:rPr>
        <w:t xml:space="preserve">2002 </w:t>
      </w:r>
    </w:p>
    <w:p w14:paraId="39AB99D7"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【美】弗里曼</w:t>
      </w:r>
      <w:r w:rsidRPr="009638BA">
        <w:rPr>
          <w:rFonts w:ascii="宋体" w:hAnsi="宋体" w:hint="eastAsia"/>
          <w:sz w:val="21"/>
        </w:rPr>
        <w:t>.</w:t>
      </w:r>
      <w:r w:rsidRPr="009638BA">
        <w:rPr>
          <w:rFonts w:ascii="宋体" w:hAnsi="宋体"/>
          <w:sz w:val="21"/>
        </w:rPr>
        <w:t>中国乡村.社会主义国家</w:t>
      </w:r>
      <w:r w:rsidRPr="009638BA">
        <w:rPr>
          <w:rFonts w:ascii="宋体" w:hAnsi="宋体" w:hint="eastAsia"/>
          <w:sz w:val="21"/>
        </w:rPr>
        <w:t>[M]</w:t>
      </w:r>
      <w:r w:rsidRPr="009638BA">
        <w:rPr>
          <w:rFonts w:ascii="宋体" w:hAnsi="宋体"/>
          <w:sz w:val="21"/>
        </w:rPr>
        <w:t>.社会科学文献出版社</w:t>
      </w:r>
      <w:r w:rsidRPr="009638BA">
        <w:rPr>
          <w:rFonts w:ascii="宋体" w:hAnsi="宋体" w:hint="eastAsia"/>
          <w:sz w:val="21"/>
        </w:rPr>
        <w:t>.</w:t>
      </w:r>
      <w:r w:rsidRPr="009638BA">
        <w:rPr>
          <w:rFonts w:ascii="宋体" w:hAnsi="宋体"/>
          <w:sz w:val="21"/>
        </w:rPr>
        <w:t xml:space="preserve">2002 </w:t>
      </w:r>
    </w:p>
    <w:p w14:paraId="0739ADC4"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罗荣渠</w:t>
      </w:r>
      <w:r w:rsidRPr="009638BA">
        <w:rPr>
          <w:rFonts w:ascii="宋体" w:hAnsi="宋体" w:hint="eastAsia"/>
          <w:sz w:val="21"/>
        </w:rPr>
        <w:t>.</w:t>
      </w:r>
      <w:r w:rsidRPr="009638BA">
        <w:rPr>
          <w:rFonts w:ascii="宋体" w:hAnsi="宋体"/>
          <w:sz w:val="21"/>
        </w:rPr>
        <w:t>现代化新论——世界与中国的现代化进程</w:t>
      </w:r>
      <w:r w:rsidRPr="009638BA">
        <w:rPr>
          <w:rFonts w:ascii="宋体" w:hAnsi="宋体" w:hint="eastAsia"/>
          <w:sz w:val="21"/>
        </w:rPr>
        <w:t>（</w:t>
      </w:r>
      <w:r w:rsidRPr="009638BA">
        <w:rPr>
          <w:rFonts w:ascii="宋体" w:hAnsi="宋体"/>
          <w:sz w:val="21"/>
        </w:rPr>
        <w:t>增订版</w:t>
      </w:r>
      <w:r w:rsidRPr="009638BA">
        <w:rPr>
          <w:rFonts w:ascii="宋体" w:hAnsi="宋体" w:hint="eastAsia"/>
          <w:sz w:val="21"/>
        </w:rPr>
        <w:t>）[M]</w:t>
      </w:r>
      <w:r w:rsidRPr="009638BA">
        <w:rPr>
          <w:rFonts w:ascii="宋体" w:hAnsi="宋体"/>
          <w:sz w:val="21"/>
        </w:rPr>
        <w:t>.商务印书馆</w:t>
      </w:r>
      <w:r w:rsidRPr="009638BA">
        <w:rPr>
          <w:rFonts w:ascii="宋体" w:hAnsi="宋体" w:hint="eastAsia"/>
          <w:sz w:val="21"/>
        </w:rPr>
        <w:t>.</w:t>
      </w:r>
      <w:r w:rsidRPr="009638BA">
        <w:rPr>
          <w:rFonts w:ascii="宋体" w:hAnsi="宋体"/>
          <w:sz w:val="21"/>
        </w:rPr>
        <w:t xml:space="preserve">2004 </w:t>
      </w:r>
    </w:p>
    <w:p w14:paraId="4ACBF7D1"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李侃</w:t>
      </w:r>
      <w:r w:rsidRPr="009638BA">
        <w:rPr>
          <w:rFonts w:ascii="宋体" w:hAnsi="宋体" w:hint="eastAsia"/>
          <w:sz w:val="21"/>
        </w:rPr>
        <w:t>，</w:t>
      </w:r>
      <w:r w:rsidRPr="009638BA">
        <w:rPr>
          <w:rFonts w:ascii="宋体" w:hAnsi="宋体"/>
          <w:sz w:val="21"/>
        </w:rPr>
        <w:t>龚书铎</w:t>
      </w:r>
      <w:r w:rsidRPr="009638BA">
        <w:rPr>
          <w:rFonts w:ascii="宋体" w:hAnsi="宋体" w:hint="eastAsia"/>
          <w:sz w:val="21"/>
        </w:rPr>
        <w:t>.</w:t>
      </w:r>
      <w:r w:rsidRPr="009638BA">
        <w:rPr>
          <w:rFonts w:ascii="宋体" w:hAnsi="宋体"/>
          <w:sz w:val="21"/>
        </w:rPr>
        <w:t>中国近代史</w:t>
      </w:r>
      <w:r w:rsidRPr="009638BA">
        <w:rPr>
          <w:rFonts w:ascii="宋体" w:hAnsi="宋体" w:hint="eastAsia"/>
          <w:sz w:val="21"/>
        </w:rPr>
        <w:t>[M]</w:t>
      </w:r>
      <w:r w:rsidRPr="009638BA">
        <w:rPr>
          <w:rFonts w:ascii="宋体" w:hAnsi="宋体"/>
          <w:sz w:val="21"/>
        </w:rPr>
        <w:t>.中华书局</w:t>
      </w:r>
      <w:r w:rsidRPr="009638BA">
        <w:rPr>
          <w:rFonts w:ascii="宋体" w:hAnsi="宋体" w:hint="eastAsia"/>
          <w:sz w:val="21"/>
        </w:rPr>
        <w:t>.</w:t>
      </w:r>
      <w:r w:rsidRPr="009638BA">
        <w:rPr>
          <w:rFonts w:ascii="宋体" w:hAnsi="宋体"/>
          <w:sz w:val="21"/>
        </w:rPr>
        <w:t xml:space="preserve">2005 </w:t>
      </w:r>
    </w:p>
    <w:p w14:paraId="0DEEEEEF"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【美】张纯如</w:t>
      </w:r>
      <w:r w:rsidRPr="009638BA">
        <w:rPr>
          <w:rFonts w:ascii="宋体" w:hAnsi="宋体" w:hint="eastAsia"/>
          <w:sz w:val="21"/>
        </w:rPr>
        <w:t>.</w:t>
      </w:r>
      <w:r w:rsidRPr="009638BA">
        <w:rPr>
          <w:rFonts w:ascii="宋体" w:hAnsi="宋体"/>
          <w:sz w:val="21"/>
        </w:rPr>
        <w:t>南京大屠杀</w:t>
      </w:r>
      <w:r w:rsidRPr="009638BA">
        <w:rPr>
          <w:rFonts w:ascii="宋体" w:hAnsi="宋体" w:hint="eastAsia"/>
          <w:sz w:val="21"/>
        </w:rPr>
        <w:t>[M]</w:t>
      </w:r>
      <w:r w:rsidRPr="009638BA">
        <w:rPr>
          <w:rFonts w:ascii="宋体" w:hAnsi="宋体"/>
          <w:sz w:val="21"/>
        </w:rPr>
        <w:t>.东方出版社</w:t>
      </w:r>
      <w:r w:rsidRPr="009638BA">
        <w:rPr>
          <w:rFonts w:ascii="宋体" w:hAnsi="宋体" w:hint="eastAsia"/>
          <w:sz w:val="21"/>
        </w:rPr>
        <w:t>.</w:t>
      </w:r>
      <w:r w:rsidRPr="009638BA">
        <w:rPr>
          <w:rFonts w:ascii="宋体" w:hAnsi="宋体"/>
          <w:sz w:val="21"/>
        </w:rPr>
        <w:t xml:space="preserve">2005 </w:t>
      </w:r>
    </w:p>
    <w:p w14:paraId="225110C8"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茅海建</w:t>
      </w:r>
      <w:r w:rsidRPr="009638BA">
        <w:rPr>
          <w:rFonts w:ascii="宋体" w:hAnsi="宋体" w:hint="eastAsia"/>
          <w:sz w:val="21"/>
        </w:rPr>
        <w:t>.</w:t>
      </w:r>
      <w:r w:rsidRPr="009638BA">
        <w:rPr>
          <w:rFonts w:ascii="宋体" w:hAnsi="宋体"/>
          <w:sz w:val="21"/>
        </w:rPr>
        <w:t>天朝的崩溃——鸦片战争再研究</w:t>
      </w:r>
      <w:r w:rsidRPr="009638BA">
        <w:rPr>
          <w:rFonts w:ascii="宋体" w:hAnsi="宋体" w:hint="eastAsia"/>
          <w:sz w:val="21"/>
        </w:rPr>
        <w:t>[M]</w:t>
      </w:r>
      <w:r w:rsidRPr="009638BA">
        <w:rPr>
          <w:rFonts w:ascii="宋体" w:hAnsi="宋体"/>
          <w:sz w:val="21"/>
        </w:rPr>
        <w:t>.三联出版社</w:t>
      </w:r>
      <w:r w:rsidRPr="009638BA">
        <w:rPr>
          <w:rFonts w:ascii="宋体" w:hAnsi="宋体" w:hint="eastAsia"/>
          <w:sz w:val="21"/>
        </w:rPr>
        <w:t>.</w:t>
      </w:r>
      <w:r w:rsidRPr="009638BA">
        <w:rPr>
          <w:rFonts w:ascii="宋体" w:hAnsi="宋体"/>
          <w:sz w:val="21"/>
        </w:rPr>
        <w:t xml:space="preserve">2005 </w:t>
      </w:r>
    </w:p>
    <w:p w14:paraId="1AFD86D9"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张海鹏</w:t>
      </w:r>
      <w:r w:rsidRPr="009638BA">
        <w:rPr>
          <w:rFonts w:ascii="宋体" w:hAnsi="宋体" w:hint="eastAsia"/>
          <w:sz w:val="21"/>
        </w:rPr>
        <w:t>.</w:t>
      </w:r>
      <w:r w:rsidRPr="009638BA">
        <w:rPr>
          <w:rFonts w:ascii="宋体" w:hAnsi="宋体"/>
          <w:sz w:val="21"/>
        </w:rPr>
        <w:t>中国近代通史</w:t>
      </w:r>
      <w:r w:rsidRPr="009638BA">
        <w:rPr>
          <w:rFonts w:ascii="宋体" w:hAnsi="宋体" w:hint="eastAsia"/>
          <w:sz w:val="21"/>
        </w:rPr>
        <w:t>[M]</w:t>
      </w:r>
      <w:r w:rsidRPr="009638BA">
        <w:rPr>
          <w:rFonts w:ascii="宋体" w:hAnsi="宋体"/>
          <w:sz w:val="21"/>
        </w:rPr>
        <w:t xml:space="preserve">.江苏人民出版社2006 </w:t>
      </w:r>
    </w:p>
    <w:p w14:paraId="0B2B0389"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张海鹏,翟金懿：简明中国近代史读本[M].中国社会科学出版社.2018 </w:t>
      </w:r>
    </w:p>
    <w:p w14:paraId="0C3343F0"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中国社会科学院历史研究所简明中国历史读本编写组.简明中国历史读本[M].中国社会科学出版社2012 </w:t>
      </w:r>
    </w:p>
    <w:p w14:paraId="25C2054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金冲及</w:t>
      </w:r>
      <w:r w:rsidRPr="009638BA">
        <w:rPr>
          <w:rFonts w:ascii="宋体" w:hAnsi="宋体" w:hint="eastAsia"/>
          <w:sz w:val="21"/>
        </w:rPr>
        <w:t>.</w:t>
      </w:r>
      <w:r w:rsidRPr="009638BA">
        <w:rPr>
          <w:rFonts w:ascii="宋体" w:hAnsi="宋体"/>
          <w:sz w:val="21"/>
        </w:rPr>
        <w:t>二十世纪中国史纲</w:t>
      </w:r>
      <w:r w:rsidRPr="009638BA">
        <w:rPr>
          <w:rFonts w:ascii="宋体" w:hAnsi="宋体" w:hint="eastAsia"/>
          <w:sz w:val="21"/>
        </w:rPr>
        <w:t>[M]</w:t>
      </w:r>
      <w:r w:rsidRPr="009638BA">
        <w:rPr>
          <w:rFonts w:ascii="宋体" w:hAnsi="宋体"/>
          <w:sz w:val="21"/>
        </w:rPr>
        <w:t xml:space="preserve">.社会科学文献出版社2009 </w:t>
      </w:r>
    </w:p>
    <w:p w14:paraId="1F50A239"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王奇生</w:t>
      </w:r>
      <w:r w:rsidRPr="009638BA">
        <w:rPr>
          <w:rFonts w:ascii="宋体" w:hAnsi="宋体" w:hint="eastAsia"/>
          <w:sz w:val="21"/>
        </w:rPr>
        <w:t>.</w:t>
      </w:r>
      <w:r w:rsidRPr="009638BA">
        <w:rPr>
          <w:rFonts w:ascii="宋体" w:hAnsi="宋体"/>
          <w:sz w:val="21"/>
        </w:rPr>
        <w:t>革命与反革命：社会文化视野下的民国政治</w:t>
      </w:r>
      <w:r w:rsidRPr="009638BA">
        <w:rPr>
          <w:rFonts w:ascii="宋体" w:hAnsi="宋体" w:hint="eastAsia"/>
          <w:sz w:val="21"/>
        </w:rPr>
        <w:t>[M]</w:t>
      </w:r>
      <w:r w:rsidRPr="009638BA">
        <w:rPr>
          <w:rFonts w:ascii="宋体" w:hAnsi="宋体"/>
          <w:sz w:val="21"/>
        </w:rPr>
        <w:t>.社会科学文献出版社</w:t>
      </w:r>
      <w:r w:rsidRPr="009638BA">
        <w:rPr>
          <w:rFonts w:ascii="宋体" w:hAnsi="宋体" w:hint="eastAsia"/>
          <w:sz w:val="21"/>
        </w:rPr>
        <w:t>.</w:t>
      </w:r>
      <w:r w:rsidRPr="009638BA">
        <w:rPr>
          <w:rFonts w:ascii="宋体" w:hAnsi="宋体"/>
          <w:sz w:val="21"/>
        </w:rPr>
        <w:t xml:space="preserve">2010 </w:t>
      </w:r>
    </w:p>
    <w:p w14:paraId="736C3819"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杨奎松</w:t>
      </w:r>
      <w:r w:rsidRPr="009638BA">
        <w:rPr>
          <w:rFonts w:ascii="宋体" w:hAnsi="宋体" w:hint="eastAsia"/>
          <w:sz w:val="21"/>
        </w:rPr>
        <w:t>.</w:t>
      </w:r>
      <w:r w:rsidRPr="009638BA">
        <w:rPr>
          <w:rFonts w:ascii="宋体" w:hAnsi="宋体"/>
          <w:sz w:val="21"/>
        </w:rPr>
        <w:t>毛泽东与莫斯科的恩恩怨怨</w:t>
      </w:r>
      <w:r w:rsidRPr="009638BA">
        <w:rPr>
          <w:rFonts w:ascii="宋体" w:hAnsi="宋体" w:hint="eastAsia"/>
          <w:sz w:val="21"/>
        </w:rPr>
        <w:t>[M]</w:t>
      </w:r>
      <w:r w:rsidRPr="009638BA">
        <w:rPr>
          <w:rFonts w:ascii="宋体" w:hAnsi="宋体"/>
          <w:sz w:val="21"/>
        </w:rPr>
        <w:t>.江西人民出版社</w:t>
      </w:r>
      <w:r w:rsidRPr="009638BA">
        <w:rPr>
          <w:rFonts w:ascii="宋体" w:hAnsi="宋体" w:hint="eastAsia"/>
          <w:sz w:val="21"/>
        </w:rPr>
        <w:t>.</w:t>
      </w:r>
      <w:r w:rsidRPr="009638BA">
        <w:rPr>
          <w:rFonts w:ascii="宋体" w:hAnsi="宋体"/>
          <w:sz w:val="21"/>
        </w:rPr>
        <w:t xml:space="preserve">2011 </w:t>
      </w:r>
    </w:p>
    <w:p w14:paraId="19B11DA8"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张朋园</w:t>
      </w:r>
      <w:r w:rsidRPr="009638BA">
        <w:rPr>
          <w:rFonts w:ascii="宋体" w:hAnsi="宋体" w:hint="eastAsia"/>
          <w:sz w:val="21"/>
        </w:rPr>
        <w:t>.</w:t>
      </w:r>
      <w:r w:rsidRPr="009638BA">
        <w:rPr>
          <w:rFonts w:ascii="宋体" w:hAnsi="宋体"/>
          <w:sz w:val="21"/>
        </w:rPr>
        <w:t>中国民主政治的困境1909——1949</w:t>
      </w:r>
      <w:r w:rsidRPr="009638BA">
        <w:rPr>
          <w:rFonts w:ascii="宋体" w:hAnsi="宋体" w:hint="eastAsia"/>
          <w:sz w:val="21"/>
        </w:rPr>
        <w:t>[M]</w:t>
      </w:r>
      <w:r w:rsidRPr="009638BA">
        <w:rPr>
          <w:rFonts w:ascii="宋体" w:hAnsi="宋体"/>
          <w:sz w:val="21"/>
        </w:rPr>
        <w:t>.三联书店</w:t>
      </w:r>
      <w:r w:rsidRPr="009638BA">
        <w:rPr>
          <w:rFonts w:ascii="宋体" w:hAnsi="宋体" w:hint="eastAsia"/>
          <w:sz w:val="21"/>
        </w:rPr>
        <w:t>.</w:t>
      </w:r>
      <w:r w:rsidRPr="009638BA">
        <w:rPr>
          <w:rFonts w:ascii="宋体" w:hAnsi="宋体"/>
          <w:sz w:val="21"/>
        </w:rPr>
        <w:t xml:space="preserve">2013 </w:t>
      </w:r>
    </w:p>
    <w:p w14:paraId="3ACB723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【美】埃德加·斯诺.红星照耀中国[M].人民教育出版社.2018 </w:t>
      </w:r>
    </w:p>
    <w:p w14:paraId="29E8E2E6"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孙江. &lt;共产党宣言&gt;在中国[M].南京大学出版社.2020 </w:t>
      </w:r>
    </w:p>
    <w:p w14:paraId="66555942"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李新等.中华民国史·人物传（共八册）[M].中华书局.2011 </w:t>
      </w:r>
    </w:p>
    <w:p w14:paraId="734E32A8" w14:textId="47A03DE5"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范文澜,蔡美彪等.中国通史（共十二册）[M].</w:t>
      </w:r>
      <w:r w:rsidR="00301C9D">
        <w:rPr>
          <w:rFonts w:ascii="宋体" w:hAnsi="宋体" w:hint="eastAsia"/>
          <w:sz w:val="21"/>
        </w:rPr>
        <w:t>人民出版社</w:t>
      </w:r>
      <w:r w:rsidRPr="009638BA">
        <w:rPr>
          <w:rFonts w:ascii="宋体" w:hAnsi="宋体" w:hint="eastAsia"/>
          <w:sz w:val="21"/>
        </w:rPr>
        <w:t xml:space="preserve">.2015 </w:t>
      </w:r>
    </w:p>
    <w:p w14:paraId="19FA56A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张海林.近代中外文化交流史[M].南京大学出版社.2003 </w:t>
      </w:r>
    </w:p>
    <w:p w14:paraId="33DA6B94" w14:textId="0B066A94"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孟醒.谁主沉浮——中共一大代表沉浮录[M].</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hint="eastAsia"/>
          <w:sz w:val="21"/>
        </w:rPr>
        <w:t xml:space="preserve">.2009 </w:t>
      </w:r>
    </w:p>
    <w:p w14:paraId="5D5DE7BA"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中共中央党史研究室.中国共产党的九十年. [M]中共党史出版社、党建读物出版社.2016 </w:t>
      </w:r>
    </w:p>
    <w:p w14:paraId="768FB80A"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李喜所,李来容.中国近代史：危局与变革[M].中信出版社集团.2017 </w:t>
      </w:r>
    </w:p>
    <w:p w14:paraId="02943FF0"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乔志强.中国近代社会史[M].中国社会科学出版社.2018 </w:t>
      </w:r>
    </w:p>
    <w:p w14:paraId="0C6587AC"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梁怡,李向前.国外中共党史研究述评[M].中共党史出版社.2005 </w:t>
      </w:r>
    </w:p>
    <w:p w14:paraId="2E128EC8"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高明士.中国近现代史—大国崛起的新诠释[M].台湾:五南图书出版股份有限公司.2009 </w:t>
      </w:r>
    </w:p>
    <w:p w14:paraId="18FC4918" w14:textId="1ED4CECD"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罗平汉,卢毅,赵鹏.中共党史重大争议问题研究[M].</w:t>
      </w:r>
      <w:r w:rsidR="00301C9D">
        <w:rPr>
          <w:rFonts w:ascii="宋体" w:hAnsi="宋体" w:hint="eastAsia"/>
          <w:sz w:val="21"/>
        </w:rPr>
        <w:t>人民出版社</w:t>
      </w:r>
      <w:r w:rsidRPr="009638BA">
        <w:rPr>
          <w:rFonts w:ascii="宋体" w:hAnsi="宋体" w:hint="eastAsia"/>
          <w:sz w:val="21"/>
        </w:rPr>
        <w:t xml:space="preserve">.2013 </w:t>
      </w:r>
    </w:p>
    <w:p w14:paraId="218CDC06"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郭廷以.近代中国史纲[M].中华书局.2018 </w:t>
      </w:r>
    </w:p>
    <w:p w14:paraId="33E19A26"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王先明.中国近代史（1840—1949）[M].中国人民大学出版社.2011 </w:t>
      </w:r>
    </w:p>
    <w:p w14:paraId="70E37C54"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陈旭麓.近代史思辨录[M].上海人民出版社.2019 </w:t>
      </w:r>
    </w:p>
    <w:p w14:paraId="6225A6E0"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中共上海市委党史研究室.1921—1933中共中央在上海[M].中共党史出版社.2006 </w:t>
      </w:r>
    </w:p>
    <w:p w14:paraId="597FC773" w14:textId="14152401"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梁星亮</w:t>
      </w:r>
      <w:r w:rsidR="00CF7A16">
        <w:rPr>
          <w:rFonts w:ascii="宋体" w:hAnsi="宋体" w:hint="eastAsia"/>
          <w:sz w:val="21"/>
        </w:rPr>
        <w:t>,</w:t>
      </w:r>
      <w:r w:rsidRPr="009638BA">
        <w:rPr>
          <w:rFonts w:ascii="宋体" w:hAnsi="宋体" w:hint="eastAsia"/>
          <w:sz w:val="21"/>
        </w:rPr>
        <w:t xml:space="preserve">姚文琦.中共中央在延安十三年史[M].中央文献出版社.2016 </w:t>
      </w:r>
    </w:p>
    <w:p w14:paraId="16136C15"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李剑农.中国近百 政治史[M].煤炭工业出版社.2018 </w:t>
      </w:r>
    </w:p>
    <w:p w14:paraId="02262B4A" w14:textId="70F342B4"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杨冰郁.高原新声.陕甘宁边区红色话语传播范式研究[M].</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hint="eastAsia"/>
          <w:sz w:val="21"/>
        </w:rPr>
        <w:t xml:space="preserve">.2019 </w:t>
      </w:r>
    </w:p>
    <w:p w14:paraId="0D575834"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余子侠,冉春.抗日战争时期中国教育研究[M].团结出版社.2015 </w:t>
      </w:r>
    </w:p>
    <w:p w14:paraId="6ADF7DB6" w14:textId="6989404B"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卢毅.国共两党与抗日战争[M].</w:t>
      </w:r>
      <w:r w:rsidR="00301C9D">
        <w:rPr>
          <w:rFonts w:ascii="宋体" w:hAnsi="宋体" w:hint="eastAsia"/>
          <w:sz w:val="21"/>
        </w:rPr>
        <w:t>人民出版社</w:t>
      </w:r>
      <w:r w:rsidRPr="009638BA">
        <w:rPr>
          <w:rFonts w:ascii="宋体" w:hAnsi="宋体" w:hint="eastAsia"/>
          <w:sz w:val="21"/>
        </w:rPr>
        <w:t xml:space="preserve">.2019 </w:t>
      </w:r>
    </w:p>
    <w:p w14:paraId="1AE69024"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【荷兰】冯客.简明中国现代史（1921—1949）[M].九州出版社.2016 </w:t>
      </w:r>
    </w:p>
    <w:p w14:paraId="1A34885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【美】黄仁宇.现代中国的历程[M].中华书局.2011 </w:t>
      </w:r>
    </w:p>
    <w:p w14:paraId="6C5EAA6C" w14:textId="7D22D4C4"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张远新,吴素霞,张正光.延安知识分子群体研究[M]. </w:t>
      </w:r>
      <w:r w:rsidR="00301C9D">
        <w:rPr>
          <w:rFonts w:ascii="宋体" w:hAnsi="宋体" w:hint="eastAsia"/>
          <w:sz w:val="21"/>
        </w:rPr>
        <w:t>人民出版社</w:t>
      </w:r>
      <w:r w:rsidRPr="009638BA">
        <w:rPr>
          <w:rFonts w:ascii="宋体" w:hAnsi="宋体" w:hint="eastAsia"/>
          <w:sz w:val="21"/>
        </w:rPr>
        <w:t xml:space="preserve">.2015 </w:t>
      </w:r>
    </w:p>
    <w:p w14:paraId="06BCDC0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唐保林,陈铁健.陈独秀与瞿秋白[M].团结出版社.2008 </w:t>
      </w:r>
    </w:p>
    <w:p w14:paraId="16510C6D" w14:textId="641E99A1"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lastRenderedPageBreak/>
        <w:t xml:space="preserve">张静如.中共党史学与马克思主义中国化研究[M]. </w:t>
      </w:r>
      <w:r w:rsidR="00301C9D">
        <w:rPr>
          <w:rFonts w:ascii="宋体" w:hAnsi="宋体" w:hint="eastAsia"/>
          <w:sz w:val="21"/>
        </w:rPr>
        <w:t>人民出版社</w:t>
      </w:r>
      <w:r w:rsidRPr="009638BA">
        <w:rPr>
          <w:rFonts w:ascii="宋体" w:hAnsi="宋体" w:hint="eastAsia"/>
          <w:sz w:val="21"/>
        </w:rPr>
        <w:t xml:space="preserve">.2016 </w:t>
      </w:r>
    </w:p>
    <w:p w14:paraId="3E5660F4"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曲青山.曲青山党史论集[M].中国人民大学出版社。2017 </w:t>
      </w:r>
    </w:p>
    <w:p w14:paraId="12D242B1"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【美】埃德加·斯诺.毛泽东自传[M].中国青年出版社.2009 </w:t>
      </w:r>
    </w:p>
    <w:p w14:paraId="27552FCF"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石仲泉.我观党史二集[M].中共党史出版社.2008 </w:t>
      </w:r>
    </w:p>
    <w:p w14:paraId="0A17D1D3" w14:textId="29C98E04"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忻平.</w:t>
      </w:r>
      <w:r w:rsidR="00B75DB5">
        <w:rPr>
          <w:rFonts w:ascii="宋体" w:hAnsi="宋体" w:hint="eastAsia"/>
          <w:sz w:val="21"/>
        </w:rPr>
        <w:t>从上海发现历史—</w:t>
      </w:r>
      <w:r w:rsidRPr="009638BA">
        <w:rPr>
          <w:rFonts w:ascii="宋体" w:hAnsi="宋体" w:hint="eastAsia"/>
          <w:sz w:val="21"/>
        </w:rPr>
        <w:t xml:space="preserve">现代化进程中的上海人及其上海生活[M].上海人民出版社.1996 </w:t>
      </w:r>
    </w:p>
    <w:p w14:paraId="4ED932EA"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龚书铎.中国近代史（1919—1949）[M].中华书局.2010 </w:t>
      </w:r>
    </w:p>
    <w:p w14:paraId="7D831BBD"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陈旭麓.中国近代史十五讲[M].中华书局.2008 </w:t>
      </w:r>
    </w:p>
    <w:p w14:paraId="29CC0E9C"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李伟,王林.中国近代史重点问题研究综述[M].山东人民出版社.2019 </w:t>
      </w:r>
    </w:p>
    <w:p w14:paraId="14592E59"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【美】徐中约.中国近代史1600—2000中国的奋斗[M].世界图书出版公司.2013 </w:t>
      </w:r>
    </w:p>
    <w:p w14:paraId="3C53BE3C"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【美</w:t>
      </w:r>
      <w:r w:rsidRPr="009638BA">
        <w:rPr>
          <w:rFonts w:ascii="宋体" w:hAnsi="宋体"/>
          <w:sz w:val="21"/>
        </w:rPr>
        <w:t>】</w:t>
      </w:r>
      <w:r w:rsidRPr="009638BA">
        <w:rPr>
          <w:rFonts w:ascii="宋体" w:hAnsi="宋体" w:hint="eastAsia"/>
          <w:sz w:val="21"/>
        </w:rPr>
        <w:t xml:space="preserve">费正清.伟大的中国革命（1800—1985）[M].世界知识出版社.2000 </w:t>
      </w:r>
    </w:p>
    <w:p w14:paraId="73B5DC96"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王成志等.北美藏中国抗日战争历史档案文献提要[M].复旦大学出版社.2017 </w:t>
      </w:r>
    </w:p>
    <w:p w14:paraId="22DC49B3"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于化庭.中国共产党的抗战历程[M].济南出版社.2019 </w:t>
      </w:r>
    </w:p>
    <w:p w14:paraId="78041E62"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游国立.中国共产党隐蔽战线研究[M].中央党史出版社.2006 </w:t>
      </w:r>
    </w:p>
    <w:p w14:paraId="510E84F2"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hint="eastAsia"/>
          <w:sz w:val="21"/>
        </w:rPr>
        <w:t xml:space="preserve">杨素稳,李德芳.中国共产党农村思想政治教育史[M].中国社会科学出版社.2007 </w:t>
      </w:r>
    </w:p>
    <w:p w14:paraId="350F0EC2"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曹景文.大众化视域下的思想政治工作史研究</w:t>
      </w:r>
      <w:r w:rsidRPr="009638BA">
        <w:rPr>
          <w:rFonts w:ascii="宋体" w:hAnsi="宋体" w:hint="eastAsia"/>
          <w:sz w:val="21"/>
        </w:rPr>
        <w:t>[M]</w:t>
      </w:r>
      <w:r w:rsidRPr="009638BA">
        <w:rPr>
          <w:rFonts w:ascii="宋体" w:hAnsi="宋体"/>
          <w:sz w:val="21"/>
        </w:rPr>
        <w:t>.光明日报出版社</w:t>
      </w:r>
      <w:r w:rsidRPr="009638BA">
        <w:rPr>
          <w:rFonts w:ascii="宋体" w:hAnsi="宋体" w:hint="eastAsia"/>
          <w:sz w:val="21"/>
        </w:rPr>
        <w:t>.</w:t>
      </w:r>
      <w:r w:rsidRPr="009638BA">
        <w:rPr>
          <w:rFonts w:ascii="宋体" w:hAnsi="宋体"/>
          <w:sz w:val="21"/>
        </w:rPr>
        <w:t xml:space="preserve">2010 </w:t>
      </w:r>
    </w:p>
    <w:p w14:paraId="1DB5EFF6" w14:textId="77777777" w:rsidR="0000759E" w:rsidRPr="009638BA" w:rsidRDefault="0000759E" w:rsidP="00040F8A">
      <w:pPr>
        <w:pStyle w:val="ae"/>
        <w:numPr>
          <w:ilvl w:val="0"/>
          <w:numId w:val="1"/>
        </w:numPr>
        <w:spacing w:line="240" w:lineRule="auto"/>
        <w:ind w:firstLineChars="0"/>
        <w:jc w:val="left"/>
        <w:rPr>
          <w:rFonts w:ascii="宋体" w:hAnsi="宋体"/>
          <w:sz w:val="21"/>
        </w:rPr>
      </w:pPr>
      <w:r w:rsidRPr="009638BA">
        <w:rPr>
          <w:rFonts w:ascii="宋体" w:hAnsi="宋体"/>
          <w:sz w:val="21"/>
        </w:rPr>
        <w:t>曹景文.新四军与华中抗日根据地统战工作研究</w:t>
      </w:r>
      <w:r w:rsidRPr="009638BA">
        <w:rPr>
          <w:rFonts w:ascii="宋体" w:hAnsi="宋体" w:hint="eastAsia"/>
          <w:sz w:val="21"/>
        </w:rPr>
        <w:t>[M]</w:t>
      </w:r>
      <w:r w:rsidRPr="009638BA">
        <w:rPr>
          <w:rFonts w:ascii="宋体" w:hAnsi="宋体"/>
          <w:sz w:val="21"/>
        </w:rPr>
        <w:t>.上海人民出版社</w:t>
      </w:r>
      <w:r w:rsidRPr="009638BA">
        <w:rPr>
          <w:rFonts w:ascii="宋体" w:hAnsi="宋体" w:hint="eastAsia"/>
          <w:sz w:val="21"/>
        </w:rPr>
        <w:t>.</w:t>
      </w:r>
      <w:r w:rsidRPr="009638BA">
        <w:rPr>
          <w:rFonts w:ascii="宋体" w:hAnsi="宋体"/>
          <w:sz w:val="21"/>
        </w:rPr>
        <w:t xml:space="preserve">2006 </w:t>
      </w:r>
    </w:p>
    <w:p w14:paraId="67C36EC8" w14:textId="68CC48DD" w:rsidR="0000759E" w:rsidRPr="009638BA" w:rsidRDefault="0000759E" w:rsidP="00040F8A">
      <w:pPr>
        <w:pStyle w:val="ae"/>
        <w:numPr>
          <w:ilvl w:val="0"/>
          <w:numId w:val="1"/>
        </w:numPr>
        <w:spacing w:line="240" w:lineRule="auto"/>
        <w:ind w:firstLineChars="0"/>
        <w:jc w:val="left"/>
        <w:rPr>
          <w:rFonts w:ascii="宋体" w:hAnsi="宋体" w:cs="Arial Unicode MS"/>
          <w:sz w:val="21"/>
        </w:rPr>
      </w:pPr>
      <w:r w:rsidRPr="009638BA">
        <w:rPr>
          <w:rFonts w:ascii="宋体" w:hAnsi="宋体" w:cs="Arial Unicode MS" w:hint="eastAsia"/>
          <w:sz w:val="21"/>
        </w:rPr>
        <w:t>马克思恩格斯选集（1—4卷）</w:t>
      </w:r>
      <w:r w:rsidRPr="009638BA">
        <w:rPr>
          <w:rFonts w:ascii="宋体" w:hAnsi="宋体" w:hint="eastAsia"/>
          <w:sz w:val="21"/>
        </w:rPr>
        <w:t>[M]</w:t>
      </w:r>
      <w:r w:rsidRPr="009638BA">
        <w:rPr>
          <w:rFonts w:ascii="宋体" w:hAnsi="宋体"/>
          <w:sz w:val="21"/>
        </w:rPr>
        <w:t>.</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 xml:space="preserve">.1995 </w:t>
      </w:r>
    </w:p>
    <w:p w14:paraId="4F7DD442" w14:textId="7CC26B93" w:rsidR="0000759E" w:rsidRPr="009638BA" w:rsidRDefault="0000759E" w:rsidP="00040F8A">
      <w:pPr>
        <w:pStyle w:val="ae"/>
        <w:numPr>
          <w:ilvl w:val="0"/>
          <w:numId w:val="1"/>
        </w:numPr>
        <w:spacing w:line="240" w:lineRule="auto"/>
        <w:ind w:firstLineChars="0"/>
        <w:jc w:val="left"/>
        <w:rPr>
          <w:rFonts w:ascii="宋体" w:hAnsi="宋体" w:cs="Arial Unicode MS"/>
          <w:sz w:val="21"/>
        </w:rPr>
      </w:pPr>
      <w:r w:rsidRPr="009638BA">
        <w:rPr>
          <w:rFonts w:ascii="宋体" w:hAnsi="宋体" w:cs="Arial Unicode MS" w:hint="eastAsia"/>
          <w:sz w:val="21"/>
        </w:rPr>
        <w:t>列宁选集（1—4卷）</w:t>
      </w:r>
      <w:r w:rsidRPr="009638BA">
        <w:rPr>
          <w:rFonts w:ascii="宋体" w:hAnsi="宋体" w:hint="eastAsia"/>
          <w:sz w:val="21"/>
        </w:rPr>
        <w:t>[M]</w:t>
      </w:r>
      <w:r w:rsidRPr="009638BA">
        <w:rPr>
          <w:rFonts w:ascii="宋体" w:hAnsi="宋体"/>
          <w:sz w:val="21"/>
        </w:rPr>
        <w:t>.</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 xml:space="preserve">.1995 </w:t>
      </w:r>
    </w:p>
    <w:p w14:paraId="2944CD82" w14:textId="21961A87" w:rsidR="0000759E" w:rsidRPr="009638BA" w:rsidRDefault="0000759E" w:rsidP="00040F8A">
      <w:pPr>
        <w:pStyle w:val="ae"/>
        <w:numPr>
          <w:ilvl w:val="0"/>
          <w:numId w:val="1"/>
        </w:numPr>
        <w:spacing w:line="240" w:lineRule="auto"/>
        <w:ind w:firstLineChars="0"/>
        <w:jc w:val="left"/>
        <w:rPr>
          <w:rFonts w:ascii="宋体" w:hAnsi="宋体" w:cs="Arial Unicode MS"/>
          <w:sz w:val="21"/>
        </w:rPr>
      </w:pPr>
      <w:r w:rsidRPr="009638BA">
        <w:rPr>
          <w:rFonts w:ascii="宋体" w:hAnsi="宋体" w:cs="Arial Unicode MS" w:hint="eastAsia"/>
          <w:sz w:val="21"/>
        </w:rPr>
        <w:t>毛泽东.毛泽东选集（1—4卷）</w:t>
      </w:r>
      <w:r w:rsidRPr="009638BA">
        <w:rPr>
          <w:rFonts w:ascii="宋体" w:hAnsi="宋体" w:hint="eastAsia"/>
          <w:sz w:val="21"/>
        </w:rPr>
        <w:t>[M]</w:t>
      </w:r>
      <w:r w:rsidRPr="009638BA">
        <w:rPr>
          <w:rFonts w:ascii="宋体" w:hAnsi="宋体"/>
          <w:sz w:val="21"/>
        </w:rPr>
        <w:t>.</w:t>
      </w:r>
      <w:r w:rsidR="00301C9D">
        <w:rPr>
          <w:rFonts w:ascii="宋体" w:hAnsi="宋体" w:hint="eastAsia"/>
          <w:sz w:val="21"/>
        </w:rPr>
        <w:t>人民出版社</w:t>
      </w:r>
      <w:r w:rsidRPr="009638BA">
        <w:rPr>
          <w:rFonts w:ascii="宋体" w:hAnsi="宋体" w:cs="Arial Unicode MS" w:hint="eastAsia"/>
          <w:sz w:val="21"/>
        </w:rPr>
        <w:t xml:space="preserve">.1995 </w:t>
      </w:r>
    </w:p>
    <w:p w14:paraId="4F8CAC6C" w14:textId="73433446" w:rsidR="0000759E" w:rsidRPr="009638BA" w:rsidRDefault="0000759E" w:rsidP="00040F8A">
      <w:pPr>
        <w:pStyle w:val="ae"/>
        <w:numPr>
          <w:ilvl w:val="0"/>
          <w:numId w:val="1"/>
        </w:numPr>
        <w:spacing w:line="240" w:lineRule="auto"/>
        <w:ind w:firstLineChars="0"/>
        <w:jc w:val="left"/>
        <w:rPr>
          <w:rFonts w:ascii="宋体" w:hAnsi="宋体" w:cs="Arial Unicode MS"/>
          <w:sz w:val="21"/>
        </w:rPr>
      </w:pPr>
      <w:r w:rsidRPr="003514E6">
        <w:rPr>
          <w:rFonts w:ascii="宋体" w:hAnsi="宋体" w:cs="Arial Unicode MS"/>
          <w:sz w:val="21"/>
        </w:rPr>
        <w:t>中共中央文献编辑委员会编辑</w:t>
      </w:r>
      <w:r w:rsidRPr="003514E6">
        <w:rPr>
          <w:rFonts w:ascii="宋体" w:hAnsi="宋体" w:cs="Arial Unicode MS" w:hint="eastAsia"/>
          <w:sz w:val="21"/>
        </w:rPr>
        <w:t>.</w:t>
      </w:r>
      <w:r w:rsidRPr="009638BA">
        <w:rPr>
          <w:rFonts w:ascii="宋体" w:hAnsi="宋体" w:cs="Arial Unicode MS" w:hint="eastAsia"/>
          <w:sz w:val="21"/>
        </w:rPr>
        <w:t>邓小平文选（1—3卷）</w:t>
      </w:r>
      <w:r w:rsidRPr="003514E6">
        <w:rPr>
          <w:rFonts w:ascii="宋体" w:hAnsi="宋体" w:cs="Arial Unicode MS" w:hint="eastAsia"/>
          <w:sz w:val="21"/>
        </w:rPr>
        <w:t>[M]</w:t>
      </w:r>
      <w:r w:rsidRPr="003514E6">
        <w:rPr>
          <w:rFonts w:ascii="宋体" w:hAnsi="宋体" w:cs="Arial Unicode MS"/>
          <w:sz w:val="21"/>
        </w:rPr>
        <w:t>.</w:t>
      </w:r>
      <w:r w:rsidR="00301C9D">
        <w:rPr>
          <w:rFonts w:ascii="宋体" w:hAnsi="宋体" w:cs="Arial Unicode MS" w:hint="eastAsia"/>
          <w:sz w:val="21"/>
        </w:rPr>
        <w:t>人民出版社</w:t>
      </w:r>
      <w:r w:rsidRPr="009638BA">
        <w:rPr>
          <w:rFonts w:ascii="宋体" w:hAnsi="宋体" w:cs="Arial Unicode MS" w:hint="eastAsia"/>
          <w:sz w:val="21"/>
        </w:rPr>
        <w:t xml:space="preserve">.1993 </w:t>
      </w:r>
    </w:p>
    <w:p w14:paraId="62BF8DEA" w14:textId="77777777" w:rsidR="0000759E" w:rsidRPr="009638BA" w:rsidRDefault="0000759E" w:rsidP="00040F8A">
      <w:pPr>
        <w:pStyle w:val="ae"/>
        <w:numPr>
          <w:ilvl w:val="0"/>
          <w:numId w:val="1"/>
        </w:numPr>
        <w:spacing w:line="240" w:lineRule="auto"/>
        <w:ind w:firstLineChars="0"/>
        <w:jc w:val="left"/>
        <w:rPr>
          <w:rFonts w:ascii="宋体" w:hAnsi="宋体" w:cs="Arial Unicode MS"/>
          <w:sz w:val="21"/>
        </w:rPr>
      </w:pPr>
      <w:r w:rsidRPr="003514E6">
        <w:rPr>
          <w:rFonts w:ascii="宋体" w:hAnsi="宋体" w:cs="Arial Unicode MS" w:hint="eastAsia"/>
          <w:sz w:val="21"/>
        </w:rPr>
        <w:t>中共中央文献研究室编辑.</w:t>
      </w:r>
      <w:r w:rsidRPr="009638BA">
        <w:rPr>
          <w:rFonts w:ascii="宋体" w:hAnsi="宋体" w:cs="Arial Unicode MS" w:hint="eastAsia"/>
          <w:sz w:val="21"/>
        </w:rPr>
        <w:t>江泽民论有中国特色社会主义专题研究</w:t>
      </w:r>
      <w:r w:rsidRPr="009638BA">
        <w:rPr>
          <w:rFonts w:ascii="宋体" w:hAnsi="宋体" w:hint="eastAsia"/>
          <w:sz w:val="21"/>
        </w:rPr>
        <w:t>[M]</w:t>
      </w:r>
      <w:r w:rsidRPr="009638BA">
        <w:rPr>
          <w:rFonts w:ascii="宋体" w:hAnsi="宋体"/>
          <w:sz w:val="21"/>
        </w:rPr>
        <w:t>.</w:t>
      </w:r>
      <w:r w:rsidRPr="009638BA">
        <w:rPr>
          <w:rFonts w:ascii="宋体" w:hAnsi="宋体" w:cs="Arial Unicode MS" w:hint="eastAsia"/>
          <w:sz w:val="21"/>
        </w:rPr>
        <w:t xml:space="preserve">中央文献出版社.2002 </w:t>
      </w:r>
    </w:p>
    <w:p w14:paraId="69B42C50" w14:textId="77777777" w:rsidR="0000759E" w:rsidRPr="009638BA" w:rsidRDefault="0000759E" w:rsidP="00040F8A">
      <w:pPr>
        <w:pStyle w:val="ae"/>
        <w:numPr>
          <w:ilvl w:val="0"/>
          <w:numId w:val="1"/>
        </w:numPr>
        <w:spacing w:line="240" w:lineRule="auto"/>
        <w:ind w:firstLineChars="0"/>
        <w:jc w:val="left"/>
        <w:rPr>
          <w:rFonts w:ascii="宋体" w:hAnsi="宋体" w:cs="Arial Unicode MS"/>
          <w:sz w:val="21"/>
        </w:rPr>
      </w:pPr>
      <w:r w:rsidRPr="009638BA">
        <w:rPr>
          <w:rFonts w:ascii="宋体" w:hAnsi="宋体" w:cs="Arial Unicode MS" w:hint="eastAsia"/>
          <w:sz w:val="21"/>
        </w:rPr>
        <w:t>中国国务院新闻办公室会同中共中央文献研究室、中国外文出版发行事业局编辑.习近平谈治国理政</w:t>
      </w:r>
      <w:r w:rsidRPr="009638BA">
        <w:rPr>
          <w:rFonts w:ascii="宋体" w:hAnsi="宋体" w:hint="eastAsia"/>
          <w:sz w:val="21"/>
        </w:rPr>
        <w:t>[M]</w:t>
      </w:r>
      <w:r w:rsidRPr="009638BA">
        <w:rPr>
          <w:rFonts w:ascii="宋体" w:hAnsi="宋体" w:cs="Arial Unicode MS"/>
          <w:sz w:val="21"/>
        </w:rPr>
        <w:t>.</w:t>
      </w:r>
      <w:r w:rsidRPr="009638BA">
        <w:rPr>
          <w:rFonts w:ascii="宋体" w:hAnsi="宋体" w:cs="Arial Unicode MS" w:hint="eastAsia"/>
          <w:sz w:val="21"/>
        </w:rPr>
        <w:t>外文出版社2014</w:t>
      </w:r>
    </w:p>
    <w:p w14:paraId="4014DEE4" w14:textId="568BEACF"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国家行政学院编写组.中国新发展理念</w:t>
      </w:r>
      <w:r w:rsidRPr="009638BA">
        <w:rPr>
          <w:rFonts w:ascii="宋体" w:hAnsi="宋体" w:hint="eastAsia"/>
          <w:sz w:val="21"/>
        </w:rPr>
        <w:t xml:space="preserve"> [M]</w:t>
      </w:r>
      <w:r w:rsidRPr="009638BA">
        <w:rPr>
          <w:rFonts w:ascii="宋体" w:hAnsi="宋体" w:cs="Arial Unicode MS" w:hint="eastAsia"/>
          <w:sz w:val="21"/>
        </w:rPr>
        <w:t>.</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 xml:space="preserve">.2016 </w:t>
      </w:r>
    </w:p>
    <w:p w14:paraId="7BB7A4E5" w14:textId="77777777" w:rsidR="0000759E" w:rsidRPr="009638BA" w:rsidRDefault="0000759E" w:rsidP="00040F8A">
      <w:pPr>
        <w:pStyle w:val="ae"/>
        <w:numPr>
          <w:ilvl w:val="0"/>
          <w:numId w:val="1"/>
        </w:numPr>
        <w:adjustRightInd w:val="0"/>
        <w:snapToGrid w:val="0"/>
        <w:spacing w:line="240" w:lineRule="auto"/>
        <w:ind w:left="0" w:firstLineChars="0" w:firstLine="0"/>
        <w:jc w:val="left"/>
        <w:rPr>
          <w:rFonts w:ascii="宋体" w:hAnsi="宋体" w:cs="Arial Unicode MS"/>
          <w:sz w:val="21"/>
        </w:rPr>
      </w:pPr>
      <w:r w:rsidRPr="009638BA">
        <w:rPr>
          <w:rFonts w:ascii="宋体" w:hAnsi="宋体" w:cs="Arial Unicode MS" w:hint="eastAsia"/>
          <w:sz w:val="21"/>
        </w:rPr>
        <w:t>中央党校哲学教研部.五大发展理念.创新、协调、绿色、开放、共享</w:t>
      </w:r>
      <w:r w:rsidRPr="009638BA">
        <w:rPr>
          <w:rFonts w:ascii="宋体" w:hAnsi="宋体" w:hint="eastAsia"/>
          <w:sz w:val="21"/>
        </w:rPr>
        <w:t>[M]</w:t>
      </w:r>
      <w:r w:rsidRPr="009638BA">
        <w:rPr>
          <w:rFonts w:ascii="宋体" w:hAnsi="宋体" w:cs="Arial Unicode MS" w:hint="eastAsia"/>
          <w:sz w:val="21"/>
        </w:rPr>
        <w:t xml:space="preserve">.中央党校出版社.2016 </w:t>
      </w:r>
    </w:p>
    <w:p w14:paraId="4F3DDDC0" w14:textId="77777777" w:rsidR="0000759E" w:rsidRPr="009638BA" w:rsidRDefault="0000759E" w:rsidP="00040F8A">
      <w:pPr>
        <w:pStyle w:val="ae"/>
        <w:numPr>
          <w:ilvl w:val="0"/>
          <w:numId w:val="1"/>
        </w:numPr>
        <w:adjustRightInd w:val="0"/>
        <w:snapToGrid w:val="0"/>
        <w:spacing w:line="240" w:lineRule="auto"/>
        <w:ind w:left="0" w:firstLineChars="0" w:firstLine="0"/>
        <w:jc w:val="left"/>
        <w:rPr>
          <w:rFonts w:ascii="宋体" w:hAnsi="宋体" w:cs="Arial Unicode MS"/>
          <w:sz w:val="21"/>
        </w:rPr>
      </w:pPr>
      <w:r w:rsidRPr="009638BA">
        <w:rPr>
          <w:rFonts w:ascii="宋体" w:hAnsi="宋体" w:cs="Arial Unicode MS" w:hint="eastAsia"/>
          <w:sz w:val="21"/>
        </w:rPr>
        <w:t>胡磊著.五大发展理念引领中国</w:t>
      </w:r>
      <w:r w:rsidRPr="009638BA">
        <w:rPr>
          <w:rFonts w:ascii="宋体" w:hAnsi="宋体" w:hint="eastAsia"/>
          <w:sz w:val="21"/>
        </w:rPr>
        <w:t>[M].</w:t>
      </w:r>
      <w:r w:rsidRPr="009638BA">
        <w:rPr>
          <w:rFonts w:ascii="宋体" w:hAnsi="宋体" w:cs="Arial Unicode MS" w:hint="eastAsia"/>
          <w:sz w:val="21"/>
        </w:rPr>
        <w:t>红旗出版社.2016</w:t>
      </w:r>
    </w:p>
    <w:p w14:paraId="1370F2A2" w14:textId="517E9C45" w:rsidR="0000759E" w:rsidRPr="009638BA" w:rsidRDefault="0000759E" w:rsidP="00040F8A">
      <w:pPr>
        <w:pStyle w:val="ae"/>
        <w:numPr>
          <w:ilvl w:val="0"/>
          <w:numId w:val="1"/>
        </w:numPr>
        <w:adjustRightInd w:val="0"/>
        <w:snapToGrid w:val="0"/>
        <w:spacing w:line="240" w:lineRule="auto"/>
        <w:ind w:left="0" w:firstLineChars="0" w:firstLine="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德</w:t>
      </w:r>
      <w:r w:rsidRPr="009638BA">
        <w:rPr>
          <w:rFonts w:ascii="宋体" w:hAnsi="宋体" w:cs="Arial Unicode MS"/>
          <w:sz w:val="21"/>
        </w:rPr>
        <w:t>]</w:t>
      </w:r>
      <w:r w:rsidRPr="009638BA">
        <w:rPr>
          <w:rFonts w:ascii="宋体" w:hAnsi="宋体" w:cs="Arial Unicode MS" w:hint="eastAsia"/>
          <w:sz w:val="21"/>
        </w:rPr>
        <w:t>弗</w:t>
      </w:r>
      <w:r w:rsidRPr="009638BA">
        <w:rPr>
          <w:rFonts w:ascii="微软雅黑" w:eastAsia="微软雅黑" w:hAnsi="微软雅黑" w:cs="微软雅黑" w:hint="eastAsia"/>
          <w:sz w:val="21"/>
        </w:rPr>
        <w:t>・</w:t>
      </w:r>
      <w:r w:rsidRPr="009638BA">
        <w:rPr>
          <w:rFonts w:ascii="宋体" w:hAnsi="宋体" w:cs="Arial Unicode MS" w:hint="eastAsia"/>
          <w:sz w:val="21"/>
        </w:rPr>
        <w:t>梅林著,樊集译.马克思传</w:t>
      </w:r>
      <w:r w:rsidRPr="009638BA">
        <w:rPr>
          <w:rFonts w:ascii="宋体" w:hAnsi="宋体" w:cs="Arial Unicode MS"/>
          <w:sz w:val="21"/>
        </w:rPr>
        <w:t>[M]</w:t>
      </w:r>
      <w:r w:rsidRPr="009638BA">
        <w:rPr>
          <w:rFonts w:ascii="宋体" w:hAnsi="宋体" w:cs="Arial Unicode MS" w:hint="eastAsia"/>
          <w:sz w:val="21"/>
        </w:rPr>
        <w:t>.</w:t>
      </w:r>
      <w:r w:rsidR="00301C9D">
        <w:rPr>
          <w:rFonts w:ascii="宋体" w:hAnsi="宋体" w:cs="Arial Unicode MS" w:hint="eastAsia"/>
          <w:sz w:val="21"/>
        </w:rPr>
        <w:t>人民出版社</w:t>
      </w:r>
      <w:r w:rsidRPr="009638BA">
        <w:rPr>
          <w:rFonts w:ascii="宋体" w:hAnsi="宋体" w:cs="Arial Unicode MS" w:hint="eastAsia"/>
          <w:sz w:val="21"/>
        </w:rPr>
        <w:t>.</w:t>
      </w:r>
      <w:r w:rsidRPr="009638BA">
        <w:rPr>
          <w:rFonts w:ascii="宋体" w:hAnsi="宋体" w:cs="Arial Unicode MS"/>
          <w:sz w:val="21"/>
        </w:rPr>
        <w:t>1972</w:t>
      </w:r>
      <w:r w:rsidRPr="009638BA">
        <w:rPr>
          <w:rFonts w:ascii="宋体" w:hAnsi="宋体" w:cs="Arial Unicode MS" w:hint="eastAsia"/>
          <w:sz w:val="21"/>
        </w:rPr>
        <w:t xml:space="preserve"> </w:t>
      </w:r>
    </w:p>
    <w:p w14:paraId="6F18E932" w14:textId="3DCBED73" w:rsidR="0000759E" w:rsidRPr="009638BA" w:rsidRDefault="0000759E" w:rsidP="00040F8A">
      <w:pPr>
        <w:pStyle w:val="ae"/>
        <w:numPr>
          <w:ilvl w:val="0"/>
          <w:numId w:val="1"/>
        </w:numPr>
        <w:adjustRightInd w:val="0"/>
        <w:snapToGrid w:val="0"/>
        <w:spacing w:line="240" w:lineRule="auto"/>
        <w:ind w:left="0" w:firstLineChars="0" w:firstLine="0"/>
        <w:jc w:val="left"/>
        <w:rPr>
          <w:rFonts w:ascii="宋体" w:hAnsi="宋体" w:cs="Arial Unicode MS"/>
          <w:sz w:val="21"/>
        </w:rPr>
      </w:pPr>
      <w:r w:rsidRPr="009638BA">
        <w:rPr>
          <w:rFonts w:ascii="宋体" w:hAnsi="宋体" w:cs="Arial Unicode MS" w:hint="eastAsia"/>
          <w:sz w:val="21"/>
        </w:rPr>
        <w:t>[法]科尔纽著</w:t>
      </w:r>
      <w:r w:rsidRPr="009638BA">
        <w:rPr>
          <w:rFonts w:ascii="宋体" w:hAnsi="宋体" w:cs="Arial Unicode MS"/>
          <w:sz w:val="21"/>
        </w:rPr>
        <w:t>,</w:t>
      </w:r>
      <w:r w:rsidRPr="009638BA">
        <w:rPr>
          <w:rFonts w:ascii="宋体" w:hAnsi="宋体" w:cs="Arial Unicode MS" w:hint="eastAsia"/>
          <w:sz w:val="21"/>
        </w:rPr>
        <w:t xml:space="preserve">刘丕坤等译.马克思恩格斯传[M].北京三联书店.1963 </w:t>
      </w:r>
    </w:p>
    <w:p w14:paraId="29B713C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张康之著.共同体的进化[M]</w:t>
      </w:r>
      <w:r w:rsidRPr="009638BA">
        <w:rPr>
          <w:rFonts w:ascii="宋体" w:hAnsi="宋体" w:cs="Arial Unicode MS"/>
          <w:sz w:val="21"/>
        </w:rPr>
        <w:t>.</w:t>
      </w:r>
      <w:r w:rsidRPr="009638BA">
        <w:rPr>
          <w:rFonts w:ascii="宋体" w:hAnsi="宋体" w:cs="Arial Unicode MS" w:hint="eastAsia"/>
          <w:sz w:val="21"/>
        </w:rPr>
        <w:t xml:space="preserve">中国社会科学出版社.2012 </w:t>
      </w:r>
    </w:p>
    <w:p w14:paraId="6F7EB9CB"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陈先达,靳辉明著.马克思早期思想研究[M].中国人民大学出版社.2016 </w:t>
      </w:r>
    </w:p>
    <w:p w14:paraId="6BAA8E4A"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郑亿石著.马克思的哲学轨迹[M]</w:t>
      </w:r>
      <w:r w:rsidRPr="009638BA">
        <w:rPr>
          <w:rFonts w:ascii="宋体" w:hAnsi="宋体" w:cs="Arial Unicode MS"/>
          <w:sz w:val="21"/>
        </w:rPr>
        <w:t>.</w:t>
      </w:r>
      <w:r w:rsidRPr="009638BA">
        <w:rPr>
          <w:rFonts w:ascii="宋体" w:hAnsi="宋体" w:cs="Arial Unicode MS" w:hint="eastAsia"/>
          <w:sz w:val="21"/>
        </w:rPr>
        <w:t xml:space="preserve">华东师范大学出版社.2007 </w:t>
      </w:r>
    </w:p>
    <w:p w14:paraId="09219C4E" w14:textId="40B49AE6"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任平著.走向交往实践的唯物主义.马克思交往时间观的历史视域与当代意义[M]</w:t>
      </w:r>
      <w:r w:rsidRPr="009638BA">
        <w:rPr>
          <w:rFonts w:ascii="宋体" w:hAnsi="宋体" w:cs="Arial Unicode MS"/>
          <w:sz w:val="21"/>
        </w:rPr>
        <w:t>.</w:t>
      </w:r>
      <w:r w:rsidR="00301C9D">
        <w:rPr>
          <w:rFonts w:ascii="宋体" w:hAnsi="宋体" w:cs="Arial Unicode MS" w:hint="eastAsia"/>
          <w:sz w:val="21"/>
        </w:rPr>
        <w:t>人民出版社</w:t>
      </w:r>
      <w:r w:rsidRPr="009638BA">
        <w:rPr>
          <w:rFonts w:ascii="宋体" w:hAnsi="宋体" w:cs="Arial Unicode MS" w:hint="eastAsia"/>
          <w:sz w:val="21"/>
        </w:rPr>
        <w:t xml:space="preserve">.2003 </w:t>
      </w:r>
    </w:p>
    <w:p w14:paraId="697613B5"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孙伯鍨著.探索者道路的探索.青 马克思恩格斯哲学思想研究[M]</w:t>
      </w:r>
      <w:r w:rsidRPr="009638BA">
        <w:rPr>
          <w:rFonts w:ascii="宋体" w:hAnsi="宋体" w:cs="Arial Unicode MS"/>
          <w:sz w:val="21"/>
        </w:rPr>
        <w:t>.</w:t>
      </w:r>
      <w:r w:rsidRPr="009638BA">
        <w:rPr>
          <w:rFonts w:ascii="宋体" w:hAnsi="宋体" w:cs="Arial Unicode MS" w:hint="eastAsia"/>
          <w:sz w:val="21"/>
        </w:rPr>
        <w:t xml:space="preserve">南京大学出版社.2002 </w:t>
      </w:r>
    </w:p>
    <w:p w14:paraId="71DEE982" w14:textId="083674D6"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吴晓明著.形而上学的没落[M].</w:t>
      </w:r>
      <w:r w:rsidR="00301C9D">
        <w:rPr>
          <w:rFonts w:ascii="宋体" w:hAnsi="宋体" w:cs="Arial Unicode MS" w:hint="eastAsia"/>
          <w:sz w:val="21"/>
        </w:rPr>
        <w:t>人民出版社</w:t>
      </w:r>
      <w:r w:rsidRPr="009638BA">
        <w:rPr>
          <w:rFonts w:ascii="宋体" w:hAnsi="宋体" w:cs="Arial Unicode MS" w:hint="eastAsia"/>
          <w:sz w:val="21"/>
        </w:rPr>
        <w:t xml:space="preserve">.2006 </w:t>
      </w:r>
    </w:p>
    <w:p w14:paraId="15C65549"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张一兵著.回到马克思.经济学语境中的哲学话语[M].江苏人民出版社.2014 </w:t>
      </w:r>
    </w:p>
    <w:p w14:paraId="74C28691"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俞吾金著.从康德到马克思.千 之交的哲学沉思[M].北京师范大学出版社.2017 </w:t>
      </w:r>
    </w:p>
    <w:p w14:paraId="65B15997"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俞吾金著.意识形态论.上海人民出版社.1993  </w:t>
      </w:r>
    </w:p>
    <w:p w14:paraId="5FC6EBDE" w14:textId="5046EEAC"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郑永廷著.社会主义意识形态发展研究.</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 xml:space="preserve">2002 </w:t>
      </w:r>
    </w:p>
    <w:p w14:paraId="6D5380B5"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周宏.理解与批判.马克思意思形态理论的文本学研究.上海三联书店.2003 </w:t>
      </w:r>
    </w:p>
    <w:p w14:paraId="377D9086"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尹世洪.中共党史专题研究[M]</w:t>
      </w:r>
      <w:r w:rsidRPr="009638BA">
        <w:rPr>
          <w:rFonts w:ascii="宋体" w:hAnsi="宋体" w:cs="Arial Unicode MS"/>
          <w:sz w:val="21"/>
        </w:rPr>
        <w:t>.</w:t>
      </w:r>
      <w:r w:rsidRPr="009638BA">
        <w:rPr>
          <w:rFonts w:ascii="宋体" w:hAnsi="宋体" w:cs="Arial Unicode MS" w:hint="eastAsia"/>
          <w:sz w:val="21"/>
        </w:rPr>
        <w:t>济南.东北大学出版社.2011</w:t>
      </w:r>
    </w:p>
    <w:p w14:paraId="671E2664"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尹世洪,祝黄河.中共党史卷[M]</w:t>
      </w:r>
      <w:r w:rsidRPr="009638BA">
        <w:rPr>
          <w:rFonts w:ascii="宋体" w:hAnsi="宋体" w:cs="Arial Unicode MS"/>
          <w:sz w:val="21"/>
        </w:rPr>
        <w:t>.</w:t>
      </w:r>
      <w:r w:rsidRPr="009638BA">
        <w:rPr>
          <w:rFonts w:ascii="宋体" w:hAnsi="宋体" w:cs="Arial Unicode MS" w:hint="eastAsia"/>
          <w:sz w:val="21"/>
        </w:rPr>
        <w:t>江西人民出版社.2010</w:t>
      </w:r>
    </w:p>
    <w:p w14:paraId="0AB3AFA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张荣臣.马克思主义党的学说史[M]</w:t>
      </w:r>
      <w:r w:rsidRPr="009638BA">
        <w:rPr>
          <w:rFonts w:ascii="宋体" w:hAnsi="宋体" w:cs="Arial Unicode MS"/>
          <w:sz w:val="21"/>
        </w:rPr>
        <w:t>.</w:t>
      </w:r>
      <w:r w:rsidRPr="009638BA">
        <w:rPr>
          <w:rFonts w:ascii="宋体" w:hAnsi="宋体" w:cs="Arial Unicode MS" w:hint="eastAsia"/>
          <w:sz w:val="21"/>
        </w:rPr>
        <w:t>中共中央党校出版社.2016</w:t>
      </w:r>
    </w:p>
    <w:p w14:paraId="2A65A382" w14:textId="2D19EAE0"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陈元中.中国共产党执政文化建设研究[M]</w:t>
      </w:r>
      <w:r w:rsidRPr="009638BA">
        <w:rPr>
          <w:rFonts w:ascii="宋体" w:hAnsi="宋体" w:cs="Arial Unicode MS"/>
          <w:sz w:val="21"/>
        </w:rPr>
        <w:t>.</w:t>
      </w:r>
      <w:r w:rsidR="00301C9D">
        <w:rPr>
          <w:rFonts w:ascii="宋体" w:hAnsi="宋体" w:cs="Arial Unicode MS" w:hint="eastAsia"/>
          <w:sz w:val="21"/>
        </w:rPr>
        <w:t>人民出版社</w:t>
      </w:r>
      <w:r w:rsidRPr="009638BA">
        <w:rPr>
          <w:rFonts w:ascii="宋体" w:hAnsi="宋体" w:cs="Arial Unicode MS" w:hint="eastAsia"/>
          <w:sz w:val="21"/>
        </w:rPr>
        <w:t>.2012</w:t>
      </w:r>
    </w:p>
    <w:p w14:paraId="183E7AE9" w14:textId="7D8D4411"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丁晓强.党内民主——党的建设与工作的生命线[M]</w:t>
      </w:r>
      <w:r w:rsidRPr="009638BA">
        <w:rPr>
          <w:rFonts w:ascii="宋体" w:hAnsi="宋体" w:cs="Arial Unicode MS"/>
          <w:sz w:val="21"/>
        </w:rPr>
        <w:t>.</w:t>
      </w:r>
      <w:r w:rsidR="00301C9D">
        <w:rPr>
          <w:rFonts w:ascii="宋体" w:hAnsi="宋体" w:cs="Arial Unicode MS" w:hint="eastAsia"/>
          <w:sz w:val="21"/>
        </w:rPr>
        <w:t>人民出版社</w:t>
      </w:r>
      <w:r w:rsidRPr="009638BA">
        <w:rPr>
          <w:rFonts w:ascii="宋体" w:hAnsi="宋体" w:cs="Arial Unicode MS" w:hint="eastAsia"/>
          <w:sz w:val="21"/>
        </w:rPr>
        <w:t>.2012</w:t>
      </w:r>
    </w:p>
    <w:p w14:paraId="2FFDF777"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丁晓强.加强党的执政能力建设研究[M]</w:t>
      </w:r>
      <w:r w:rsidRPr="009638BA">
        <w:rPr>
          <w:rFonts w:ascii="宋体" w:hAnsi="宋体" w:cs="Arial Unicode MS"/>
          <w:sz w:val="21"/>
        </w:rPr>
        <w:t>.</w:t>
      </w:r>
      <w:r w:rsidRPr="009638BA">
        <w:rPr>
          <w:rFonts w:ascii="宋体" w:hAnsi="宋体" w:cs="Arial Unicode MS" w:hint="eastAsia"/>
          <w:sz w:val="21"/>
        </w:rPr>
        <w:t>中国人民大学出版社.2009</w:t>
      </w:r>
    </w:p>
    <w:p w14:paraId="4A7ED814" w14:textId="6F94F139" w:rsidR="0000759E" w:rsidRPr="00C677B2"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齐卫平.兴党之责[M]</w:t>
      </w:r>
      <w:r w:rsidRPr="009638BA">
        <w:rPr>
          <w:rFonts w:ascii="宋体" w:hAnsi="宋体" w:cs="Arial Unicode MS"/>
          <w:sz w:val="21"/>
        </w:rPr>
        <w:t>.</w:t>
      </w:r>
      <w:r w:rsidRPr="009638BA">
        <w:rPr>
          <w:rFonts w:ascii="宋体" w:hAnsi="宋体" w:cs="Arial Unicode MS" w:hint="eastAsia"/>
          <w:sz w:val="21"/>
        </w:rPr>
        <w:t>上海世纪出版股份有限公司.2015</w:t>
      </w:r>
    </w:p>
    <w:p w14:paraId="7F344350"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莫里斯·迪韦尔热.政治社会学——政治学要素[M]</w:t>
      </w:r>
      <w:r w:rsidRPr="009638BA">
        <w:rPr>
          <w:rFonts w:ascii="宋体" w:hAnsi="宋体" w:cs="Arial Unicode MS"/>
          <w:sz w:val="21"/>
        </w:rPr>
        <w:t>.</w:t>
      </w:r>
      <w:r w:rsidRPr="009638BA">
        <w:rPr>
          <w:rFonts w:ascii="宋体" w:hAnsi="宋体" w:cs="Arial Unicode MS" w:hint="eastAsia"/>
          <w:sz w:val="21"/>
        </w:rPr>
        <w:t>上海东方出版社.2007</w:t>
      </w:r>
    </w:p>
    <w:p w14:paraId="1307624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lastRenderedPageBreak/>
        <w:t>林尚立.当代中国政治.基础与发展[M]</w:t>
      </w:r>
      <w:r w:rsidRPr="009638BA">
        <w:rPr>
          <w:rFonts w:ascii="宋体" w:hAnsi="宋体" w:cs="Arial Unicode MS"/>
          <w:sz w:val="21"/>
        </w:rPr>
        <w:t>.</w:t>
      </w:r>
      <w:r w:rsidRPr="009638BA">
        <w:rPr>
          <w:rFonts w:ascii="宋体" w:hAnsi="宋体" w:cs="Arial Unicode MS" w:hint="eastAsia"/>
          <w:sz w:val="21"/>
        </w:rPr>
        <w:t>北京.中国大百科全书出版社.2017</w:t>
      </w:r>
    </w:p>
    <w:p w14:paraId="1D520E5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林尚立.当代中国政治形态研究[M]</w:t>
      </w:r>
      <w:r w:rsidRPr="009638BA">
        <w:rPr>
          <w:rFonts w:ascii="宋体" w:hAnsi="宋体" w:cs="Arial Unicode MS"/>
          <w:sz w:val="21"/>
        </w:rPr>
        <w:t>.</w:t>
      </w:r>
      <w:r w:rsidRPr="009638BA">
        <w:rPr>
          <w:rFonts w:ascii="宋体" w:hAnsi="宋体" w:cs="Arial Unicode MS" w:hint="eastAsia"/>
          <w:sz w:val="21"/>
        </w:rPr>
        <w:t>天津人民出版社.2017</w:t>
      </w:r>
    </w:p>
    <w:p w14:paraId="6FFD038F"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王世谊.当代中国基层党建问题新论[M]</w:t>
      </w:r>
      <w:r w:rsidRPr="009638BA">
        <w:rPr>
          <w:rFonts w:ascii="宋体" w:hAnsi="宋体" w:cs="Arial Unicode MS"/>
          <w:sz w:val="21"/>
        </w:rPr>
        <w:t>.</w:t>
      </w:r>
      <w:r w:rsidRPr="009638BA">
        <w:rPr>
          <w:rFonts w:ascii="宋体" w:hAnsi="宋体" w:cs="Arial Unicode MS" w:hint="eastAsia"/>
          <w:sz w:val="21"/>
        </w:rPr>
        <w:t>北京</w:t>
      </w:r>
      <w:r w:rsidRPr="009638BA">
        <w:rPr>
          <w:rFonts w:ascii="宋体" w:hAnsi="宋体" w:cs="Arial Unicode MS"/>
          <w:sz w:val="21"/>
        </w:rPr>
        <w:t>:</w:t>
      </w:r>
      <w:r w:rsidRPr="009638BA">
        <w:rPr>
          <w:rFonts w:ascii="宋体" w:hAnsi="宋体" w:cs="Arial Unicode MS" w:hint="eastAsia"/>
          <w:sz w:val="21"/>
        </w:rPr>
        <w:t>中央文献出版社.2003</w:t>
      </w:r>
    </w:p>
    <w:p w14:paraId="587E6AA0"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王世谊,周义程.权力腐败与权力制约问题研究[M]</w:t>
      </w:r>
      <w:r w:rsidRPr="009638BA">
        <w:rPr>
          <w:rFonts w:ascii="宋体" w:hAnsi="宋体" w:cs="Arial Unicode MS"/>
          <w:sz w:val="21"/>
        </w:rPr>
        <w:t>.</w:t>
      </w:r>
      <w:r w:rsidRPr="009638BA">
        <w:rPr>
          <w:rFonts w:ascii="宋体" w:hAnsi="宋体" w:cs="Arial Unicode MS" w:hint="eastAsia"/>
          <w:sz w:val="21"/>
        </w:rPr>
        <w:t>北京</w:t>
      </w:r>
      <w:r w:rsidRPr="009638BA">
        <w:rPr>
          <w:rFonts w:ascii="宋体" w:hAnsi="宋体" w:cs="Arial Unicode MS"/>
          <w:sz w:val="21"/>
        </w:rPr>
        <w:t>:</w:t>
      </w:r>
      <w:r w:rsidRPr="009638BA">
        <w:rPr>
          <w:rFonts w:ascii="宋体" w:hAnsi="宋体" w:cs="Arial Unicode MS" w:hint="eastAsia"/>
          <w:sz w:val="21"/>
        </w:rPr>
        <w:t>中国社会科学出版社.2011</w:t>
      </w:r>
    </w:p>
    <w:p w14:paraId="04CD68B3" w14:textId="5848EAC3"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姚桓.党章的力量[M]</w:t>
      </w:r>
      <w:r w:rsidRPr="009638BA">
        <w:rPr>
          <w:rFonts w:ascii="宋体" w:hAnsi="宋体" w:cs="Arial Unicode MS"/>
          <w:sz w:val="21"/>
        </w:rPr>
        <w:t>.</w:t>
      </w:r>
      <w:r w:rsidR="00301C9D">
        <w:rPr>
          <w:rFonts w:ascii="宋体" w:hAnsi="宋体" w:cs="Arial Unicode MS" w:hint="eastAsia"/>
          <w:sz w:val="21"/>
        </w:rPr>
        <w:t>人民出版社</w:t>
      </w:r>
      <w:r w:rsidRPr="009638BA">
        <w:rPr>
          <w:rFonts w:ascii="宋体" w:hAnsi="宋体" w:cs="Arial Unicode MS" w:hint="eastAsia"/>
          <w:sz w:val="21"/>
        </w:rPr>
        <w:t>.2018</w:t>
      </w:r>
    </w:p>
    <w:p w14:paraId="5736561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曾德祥主编.马克思主义中国化发展进程研究[M].西南财经大学出版社</w:t>
      </w:r>
      <w:r w:rsidRPr="009638BA">
        <w:rPr>
          <w:rFonts w:ascii="宋体" w:hAnsi="宋体" w:cs="Arial Unicode MS"/>
          <w:sz w:val="21"/>
        </w:rPr>
        <w:t>.</w:t>
      </w:r>
      <w:r w:rsidRPr="009638BA">
        <w:rPr>
          <w:rFonts w:ascii="宋体" w:hAnsi="宋体" w:cs="Arial Unicode MS" w:hint="eastAsia"/>
          <w:sz w:val="21"/>
        </w:rPr>
        <w:t xml:space="preserve">2005 </w:t>
      </w:r>
    </w:p>
    <w:p w14:paraId="5A90CF79" w14:textId="75B276A5"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庄福龄著.马克思主义中国化伟大理论成果[M].</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 xml:space="preserve">.2004 </w:t>
      </w:r>
    </w:p>
    <w:p w14:paraId="0074341F"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陈泽华主编.马克思主义中国化的理论与实践[M].湖北人民出版社.2004  </w:t>
      </w:r>
    </w:p>
    <w:p w14:paraId="0500309A" w14:textId="77777777" w:rsidR="0000759E" w:rsidRPr="009638BA" w:rsidRDefault="0000759E" w:rsidP="00040F8A">
      <w:pPr>
        <w:pStyle w:val="ae"/>
        <w:numPr>
          <w:ilvl w:val="0"/>
          <w:numId w:val="1"/>
        </w:numPr>
        <w:adjustRightInd w:val="0"/>
        <w:snapToGrid w:val="0"/>
        <w:spacing w:line="240" w:lineRule="auto"/>
        <w:ind w:left="0" w:firstLineChars="0" w:firstLine="0"/>
        <w:jc w:val="left"/>
        <w:rPr>
          <w:rFonts w:ascii="宋体" w:hAnsi="宋体" w:cs="Arial Unicode MS"/>
          <w:sz w:val="21"/>
        </w:rPr>
      </w:pPr>
      <w:r w:rsidRPr="009638BA">
        <w:rPr>
          <w:rFonts w:ascii="宋体" w:hAnsi="宋体" w:cs="Arial Unicode MS" w:hint="eastAsia"/>
          <w:sz w:val="21"/>
        </w:rPr>
        <w:t xml:space="preserve">汪青松著.马克思主义中国化与中国化的马克思主义[M].中国社会科学出版社.2004 </w:t>
      </w:r>
    </w:p>
    <w:p w14:paraId="7355454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刘淑梅著.马克思主义中国化与中国社会走向[M].黑龙江人民出版社</w:t>
      </w:r>
      <w:r w:rsidRPr="009638BA">
        <w:rPr>
          <w:rFonts w:ascii="宋体" w:hAnsi="宋体" w:cs="Arial Unicode MS"/>
          <w:sz w:val="21"/>
        </w:rPr>
        <w:t>.</w:t>
      </w:r>
      <w:r w:rsidRPr="009638BA">
        <w:rPr>
          <w:rFonts w:ascii="宋体" w:hAnsi="宋体" w:cs="Arial Unicode MS" w:hint="eastAsia"/>
          <w:sz w:val="21"/>
        </w:rPr>
        <w:t xml:space="preserve">2004 </w:t>
      </w:r>
    </w:p>
    <w:p w14:paraId="294FCF7B"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许全兴著.毛泽东与孔夫子.马克思主义中国化个案研究[M].人民出版社.2003 </w:t>
      </w:r>
    </w:p>
    <w:p w14:paraId="75D760B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杨奎荣著.马克思主义中国化史话[M].社会科学文献出版社.2000  </w:t>
      </w:r>
    </w:p>
    <w:p w14:paraId="62A583A6"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何一成著.马克思主义中国化专题研究[M].湖南人民出版社.2005 </w:t>
      </w:r>
    </w:p>
    <w:p w14:paraId="02B8623B"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郑德荣著.毛泽东与马克思主义中国化[M].东北师范大学出版社</w:t>
      </w:r>
      <w:r w:rsidRPr="009638BA">
        <w:rPr>
          <w:rFonts w:ascii="宋体" w:hAnsi="宋体" w:cs="Arial Unicode MS"/>
          <w:sz w:val="21"/>
        </w:rPr>
        <w:t>.</w:t>
      </w:r>
      <w:r w:rsidRPr="009638BA">
        <w:rPr>
          <w:rFonts w:ascii="宋体" w:hAnsi="宋体" w:cs="Arial Unicode MS" w:hint="eastAsia"/>
          <w:sz w:val="21"/>
        </w:rPr>
        <w:t xml:space="preserve">1997 </w:t>
      </w:r>
    </w:p>
    <w:p w14:paraId="769D2CA0"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张耀灿著.中国共产党思想政治工作史论[M].高等教育出版社</w:t>
      </w:r>
      <w:r w:rsidRPr="009638BA">
        <w:rPr>
          <w:rFonts w:ascii="宋体" w:hAnsi="宋体" w:cs="Arial Unicode MS"/>
          <w:sz w:val="21"/>
        </w:rPr>
        <w:t>.</w:t>
      </w:r>
      <w:r w:rsidRPr="009638BA">
        <w:rPr>
          <w:rFonts w:ascii="宋体" w:hAnsi="宋体" w:cs="Arial Unicode MS" w:hint="eastAsia"/>
          <w:sz w:val="21"/>
        </w:rPr>
        <w:t xml:space="preserve">1999 </w:t>
      </w:r>
    </w:p>
    <w:p w14:paraId="06C5E301"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刘美珣著.一路走来亲历清华思想政治理论课改革30年[M].清华大学出版社.2011 </w:t>
      </w:r>
    </w:p>
    <w:p w14:paraId="70A23E8E"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董洪亮主编.新课程教学组织策略与技术[M].教育科学出版社.2004 </w:t>
      </w:r>
    </w:p>
    <w:p w14:paraId="1B46B956"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郑金洲编著.教学方法应用指导[M].华东师范大学出版社.2006 </w:t>
      </w:r>
    </w:p>
    <w:p w14:paraId="0340D384"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李冲锋编著.教学技能应用指导[M].华东师范大学出版社.2007 </w:t>
      </w:r>
    </w:p>
    <w:p w14:paraId="68FF1610"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罗静等.实用讨论式教学法[M].中国轻工业出版社.2011 </w:t>
      </w:r>
    </w:p>
    <w:p w14:paraId="1CFE5CFA"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[德]韦伯.新教伦理与资本主义精神[M]</w:t>
      </w:r>
      <w:r w:rsidRPr="009638BA">
        <w:rPr>
          <w:rFonts w:ascii="宋体" w:hAnsi="宋体" w:cs="Arial Unicode MS"/>
          <w:sz w:val="21"/>
        </w:rPr>
        <w:t>.</w:t>
      </w:r>
      <w:r w:rsidRPr="009638BA">
        <w:rPr>
          <w:rFonts w:ascii="宋体" w:hAnsi="宋体" w:cs="Arial Unicode MS" w:hint="eastAsia"/>
          <w:sz w:val="21"/>
        </w:rPr>
        <w:t>北京三联书店.1987</w:t>
      </w:r>
    </w:p>
    <w:p w14:paraId="6541A24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[美]罗尔斯著.正义论[M]</w:t>
      </w:r>
      <w:r w:rsidRPr="009638BA">
        <w:rPr>
          <w:rFonts w:ascii="宋体" w:hAnsi="宋体" w:cs="Arial Unicode MS"/>
          <w:sz w:val="21"/>
        </w:rPr>
        <w:t>.</w:t>
      </w:r>
      <w:r w:rsidRPr="009638BA">
        <w:rPr>
          <w:rFonts w:ascii="宋体" w:hAnsi="宋体" w:cs="Arial Unicode MS" w:hint="eastAsia"/>
          <w:sz w:val="21"/>
        </w:rPr>
        <w:t xml:space="preserve">中国社会科学出版社.1988 </w:t>
      </w:r>
    </w:p>
    <w:p w14:paraId="21FB9E97"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[美]麦金泰尔著.德性之舟[M]</w:t>
      </w:r>
      <w:r w:rsidRPr="009638BA">
        <w:rPr>
          <w:rFonts w:ascii="宋体" w:hAnsi="宋体" w:cs="Arial Unicode MS"/>
          <w:sz w:val="21"/>
        </w:rPr>
        <w:t>.</w:t>
      </w:r>
      <w:r w:rsidRPr="009638BA">
        <w:rPr>
          <w:rFonts w:ascii="宋体" w:hAnsi="宋体" w:cs="Arial Unicode MS" w:hint="eastAsia"/>
          <w:sz w:val="21"/>
        </w:rPr>
        <w:t xml:space="preserve">中国社会科学出版社.1995 </w:t>
      </w:r>
    </w:p>
    <w:p w14:paraId="4CFFD90D"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[法]涂尔干著.职业伦理与公民教育[M]</w:t>
      </w:r>
      <w:r w:rsidRPr="009638BA">
        <w:rPr>
          <w:rFonts w:ascii="宋体" w:hAnsi="宋体" w:cs="Arial Unicode MS"/>
          <w:sz w:val="21"/>
        </w:rPr>
        <w:t>.</w:t>
      </w:r>
      <w:r w:rsidRPr="009638BA">
        <w:rPr>
          <w:rFonts w:ascii="宋体" w:hAnsi="宋体" w:cs="Arial Unicode MS" w:hint="eastAsia"/>
          <w:sz w:val="21"/>
        </w:rPr>
        <w:t xml:space="preserve">上海人民出版社.2004 </w:t>
      </w:r>
    </w:p>
    <w:p w14:paraId="0E36AB8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[美]丹尼尔•贝尔.资本主义文化矛盾[M]</w:t>
      </w:r>
      <w:r w:rsidRPr="009638BA">
        <w:rPr>
          <w:rFonts w:ascii="宋体" w:hAnsi="宋体" w:cs="Arial Unicode MS"/>
          <w:sz w:val="21"/>
        </w:rPr>
        <w:t>.</w:t>
      </w:r>
      <w:r w:rsidRPr="009638BA">
        <w:rPr>
          <w:rFonts w:ascii="宋体" w:hAnsi="宋体" w:cs="Arial Unicode MS" w:hint="eastAsia"/>
          <w:sz w:val="21"/>
        </w:rPr>
        <w:t xml:space="preserve">上海人民出版社.2004 </w:t>
      </w:r>
    </w:p>
    <w:p w14:paraId="625F31C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俞吾金,陈学明著.国外马克思主义哲学流派新编[M]</w:t>
      </w:r>
      <w:r w:rsidRPr="009638BA">
        <w:rPr>
          <w:rFonts w:ascii="宋体" w:hAnsi="宋体" w:cs="Arial Unicode MS"/>
          <w:sz w:val="21"/>
        </w:rPr>
        <w:t>.</w:t>
      </w:r>
      <w:r w:rsidRPr="009638BA">
        <w:rPr>
          <w:rFonts w:ascii="宋体" w:hAnsi="宋体" w:cs="Arial Unicode MS" w:hint="eastAsia"/>
          <w:sz w:val="21"/>
        </w:rPr>
        <w:t xml:space="preserve">复旦大学出版社.2002 </w:t>
      </w:r>
    </w:p>
    <w:p w14:paraId="7905BA64"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张一兵,胡大平著.西方马克思主义哲学的历史逻辑[M]</w:t>
      </w:r>
      <w:r w:rsidRPr="009638BA">
        <w:rPr>
          <w:rFonts w:ascii="宋体" w:hAnsi="宋体" w:cs="Arial Unicode MS"/>
          <w:sz w:val="21"/>
        </w:rPr>
        <w:t>.</w:t>
      </w:r>
      <w:r w:rsidRPr="009638BA">
        <w:rPr>
          <w:rFonts w:ascii="宋体" w:hAnsi="宋体" w:cs="Arial Unicode MS" w:hint="eastAsia"/>
          <w:sz w:val="21"/>
        </w:rPr>
        <w:t xml:space="preserve">南京大学出版社.2003 </w:t>
      </w:r>
    </w:p>
    <w:p w14:paraId="6BCC8E61"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曾枝盛著.国外学者对马克思主义若干问题的最新研究[M]</w:t>
      </w:r>
      <w:r w:rsidRPr="009638BA">
        <w:rPr>
          <w:rFonts w:ascii="宋体" w:hAnsi="宋体" w:cs="Arial Unicode MS"/>
          <w:sz w:val="21"/>
        </w:rPr>
        <w:t>.</w:t>
      </w:r>
      <w:r w:rsidRPr="009638BA">
        <w:rPr>
          <w:rFonts w:ascii="宋体" w:hAnsi="宋体" w:cs="Arial Unicode MS" w:hint="eastAsia"/>
          <w:sz w:val="21"/>
        </w:rPr>
        <w:t xml:space="preserve">中国人民大学出版社.2006 </w:t>
      </w:r>
    </w:p>
    <w:p w14:paraId="2198E9D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鲁克俭著.国外马克思学研究的热点问题[M].中央编译出版社.2006  </w:t>
      </w:r>
    </w:p>
    <w:p w14:paraId="024EED9E" w14:textId="44B6CDFA"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徐崇温著.当代外国主要思潮流派的社会主义观[M].</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.2008</w:t>
      </w:r>
    </w:p>
    <w:p w14:paraId="28FE6F16"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美</w:t>
      </w:r>
      <w:r w:rsidRPr="009638BA">
        <w:rPr>
          <w:rFonts w:ascii="宋体" w:hAnsi="宋体" w:cs="Arial Unicode MS"/>
          <w:sz w:val="21"/>
        </w:rPr>
        <w:t>]</w:t>
      </w:r>
      <w:r w:rsidRPr="009638BA">
        <w:rPr>
          <w:rFonts w:ascii="宋体" w:hAnsi="宋体" w:cs="Arial Unicode MS" w:hint="eastAsia"/>
          <w:sz w:val="21"/>
        </w:rPr>
        <w:t>悉尼</w:t>
      </w:r>
      <w:r w:rsidRPr="009638BA">
        <w:rPr>
          <w:rFonts w:ascii="微软雅黑" w:eastAsia="微软雅黑" w:hAnsi="微软雅黑" w:cs="微软雅黑" w:hint="eastAsia"/>
          <w:sz w:val="21"/>
        </w:rPr>
        <w:t>・</w:t>
      </w:r>
      <w:r w:rsidRPr="009638BA">
        <w:rPr>
          <w:rFonts w:ascii="宋体" w:hAnsi="宋体" w:cs="宋体" w:hint="eastAsia"/>
          <w:sz w:val="21"/>
        </w:rPr>
        <w:t>胡克著</w:t>
      </w:r>
      <w:r w:rsidRPr="009638BA">
        <w:rPr>
          <w:rFonts w:ascii="宋体" w:hAnsi="宋体" w:cs="宋体"/>
          <w:sz w:val="21"/>
        </w:rPr>
        <w:t>,</w:t>
      </w:r>
      <w:r w:rsidRPr="009638BA">
        <w:rPr>
          <w:rFonts w:ascii="宋体" w:hAnsi="宋体" w:cs="宋体" w:hint="eastAsia"/>
          <w:sz w:val="21"/>
        </w:rPr>
        <w:t>徐崇温译.</w:t>
      </w:r>
      <w:r w:rsidRPr="009638BA">
        <w:rPr>
          <w:rFonts w:ascii="宋体" w:hAnsi="宋体" w:cs="Arial Unicode MS" w:hint="eastAsia"/>
          <w:sz w:val="21"/>
        </w:rPr>
        <w:t>对卡尔·马克思的理解[M]</w:t>
      </w:r>
      <w:r w:rsidRPr="009638BA">
        <w:rPr>
          <w:rFonts w:ascii="宋体" w:hAnsi="宋体" w:cs="Arial Unicode MS"/>
          <w:sz w:val="21"/>
        </w:rPr>
        <w:t>.</w:t>
      </w:r>
      <w:r w:rsidRPr="009638BA">
        <w:rPr>
          <w:rFonts w:ascii="宋体" w:hAnsi="宋体" w:cs="宋体" w:hint="eastAsia"/>
          <w:sz w:val="21"/>
        </w:rPr>
        <w:t>重庆出版社.</w:t>
      </w:r>
      <w:r w:rsidRPr="009638BA">
        <w:rPr>
          <w:rFonts w:ascii="宋体" w:hAnsi="宋体" w:cs="Arial Unicode MS" w:hint="eastAsia"/>
          <w:sz w:val="21"/>
        </w:rPr>
        <w:t>1989</w:t>
      </w:r>
    </w:p>
    <w:p w14:paraId="43F86AAC"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匈</w:t>
      </w:r>
      <w:r w:rsidRPr="009638BA">
        <w:rPr>
          <w:rFonts w:ascii="宋体" w:hAnsi="宋体" w:cs="Arial Unicode MS"/>
          <w:sz w:val="21"/>
        </w:rPr>
        <w:t>]</w:t>
      </w:r>
      <w:r w:rsidRPr="009638BA">
        <w:rPr>
          <w:rFonts w:ascii="宋体" w:hAnsi="宋体" w:cs="Arial Unicode MS" w:hint="eastAsia"/>
          <w:sz w:val="21"/>
        </w:rPr>
        <w:t>卢卡奇著</w:t>
      </w:r>
      <w:r w:rsidRPr="009638BA">
        <w:rPr>
          <w:rFonts w:ascii="宋体" w:hAnsi="宋体" w:cs="Arial Unicode MS"/>
          <w:sz w:val="21"/>
        </w:rPr>
        <w:t>,</w:t>
      </w:r>
      <w:r w:rsidRPr="009638BA">
        <w:rPr>
          <w:rFonts w:ascii="宋体" w:hAnsi="宋体" w:cs="Arial Unicode MS" w:hint="eastAsia"/>
          <w:sz w:val="21"/>
        </w:rPr>
        <w:t>张西平译.历史与阶级意识[M]</w:t>
      </w:r>
      <w:r w:rsidRPr="009638BA">
        <w:rPr>
          <w:rFonts w:ascii="宋体" w:hAnsi="宋体" w:cs="Arial Unicode MS"/>
          <w:sz w:val="21"/>
        </w:rPr>
        <w:t>.</w:t>
      </w:r>
      <w:r w:rsidRPr="009638BA">
        <w:rPr>
          <w:rFonts w:ascii="宋体" w:hAnsi="宋体" w:cs="Arial Unicode MS" w:hint="eastAsia"/>
          <w:sz w:val="21"/>
        </w:rPr>
        <w:t xml:space="preserve">重庆出版社.1989 </w:t>
      </w:r>
    </w:p>
    <w:p w14:paraId="2C21247F"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德</w:t>
      </w:r>
      <w:r w:rsidRPr="009638BA">
        <w:rPr>
          <w:rFonts w:ascii="宋体" w:hAnsi="宋体" w:cs="Arial Unicode MS"/>
          <w:sz w:val="21"/>
        </w:rPr>
        <w:t>]</w:t>
      </w:r>
      <w:r w:rsidRPr="009638BA">
        <w:rPr>
          <w:rFonts w:ascii="宋体" w:hAnsi="宋体" w:cs="Arial Unicode MS" w:hint="eastAsia"/>
          <w:sz w:val="21"/>
        </w:rPr>
        <w:t>哈贝马斯著</w:t>
      </w:r>
      <w:r w:rsidRPr="009638BA">
        <w:rPr>
          <w:rFonts w:ascii="宋体" w:hAnsi="宋体" w:cs="Arial Unicode MS"/>
          <w:sz w:val="21"/>
        </w:rPr>
        <w:t>,</w:t>
      </w:r>
      <w:r w:rsidRPr="009638BA">
        <w:rPr>
          <w:rFonts w:ascii="宋体" w:hAnsi="宋体" w:cs="Arial Unicode MS" w:hint="eastAsia"/>
          <w:sz w:val="21"/>
        </w:rPr>
        <w:t>张博树译.交往与社会进化[M]</w:t>
      </w:r>
      <w:r w:rsidRPr="009638BA">
        <w:rPr>
          <w:rFonts w:ascii="宋体" w:hAnsi="宋体" w:cs="Arial Unicode MS"/>
          <w:sz w:val="21"/>
        </w:rPr>
        <w:t>.</w:t>
      </w:r>
      <w:r w:rsidRPr="009638BA">
        <w:rPr>
          <w:rFonts w:ascii="宋体" w:hAnsi="宋体" w:cs="Arial Unicode MS" w:hint="eastAsia"/>
          <w:sz w:val="21"/>
        </w:rPr>
        <w:t xml:space="preserve">重庆出版社.1989 </w:t>
      </w:r>
    </w:p>
    <w:p w14:paraId="0E81F814"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美</w:t>
      </w:r>
      <w:r w:rsidRPr="009638BA">
        <w:rPr>
          <w:rFonts w:ascii="宋体" w:hAnsi="宋体" w:cs="Arial Unicode MS"/>
          <w:sz w:val="21"/>
        </w:rPr>
        <w:t>]</w:t>
      </w:r>
      <w:r w:rsidRPr="009638BA">
        <w:rPr>
          <w:rFonts w:ascii="宋体" w:hAnsi="宋体" w:cs="Arial Unicode MS" w:hint="eastAsia"/>
          <w:sz w:val="21"/>
        </w:rPr>
        <w:t>马尔库塞著</w:t>
      </w:r>
      <w:r w:rsidRPr="009638BA">
        <w:rPr>
          <w:rFonts w:ascii="宋体" w:hAnsi="宋体" w:cs="Arial Unicode MS"/>
          <w:sz w:val="21"/>
        </w:rPr>
        <w:t>,</w:t>
      </w:r>
      <w:r w:rsidRPr="009638BA">
        <w:rPr>
          <w:rFonts w:ascii="宋体" w:hAnsi="宋体" w:cs="Arial Unicode MS" w:hint="eastAsia"/>
          <w:sz w:val="21"/>
        </w:rPr>
        <w:t>张峰等译.单向度的人[M]</w:t>
      </w:r>
      <w:r w:rsidRPr="009638BA">
        <w:rPr>
          <w:rFonts w:ascii="宋体" w:hAnsi="宋体" w:cs="Arial Unicode MS"/>
          <w:sz w:val="21"/>
        </w:rPr>
        <w:t>.</w:t>
      </w:r>
      <w:r w:rsidRPr="009638BA">
        <w:rPr>
          <w:rFonts w:ascii="宋体" w:hAnsi="宋体" w:cs="Arial Unicode MS" w:hint="eastAsia"/>
          <w:sz w:val="21"/>
        </w:rPr>
        <w:t>重庆出版社.1989</w:t>
      </w:r>
    </w:p>
    <w:p w14:paraId="2B16C5DF"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德</w:t>
      </w:r>
      <w:r w:rsidRPr="009638BA">
        <w:rPr>
          <w:rFonts w:ascii="宋体" w:hAnsi="宋体" w:cs="Arial Unicode MS"/>
          <w:sz w:val="21"/>
        </w:rPr>
        <w:t>]</w:t>
      </w:r>
      <w:r w:rsidRPr="009638BA">
        <w:rPr>
          <w:rFonts w:ascii="宋体" w:hAnsi="宋体" w:cs="Arial Unicode MS" w:hint="eastAsia"/>
          <w:sz w:val="21"/>
        </w:rPr>
        <w:t>马克斯</w:t>
      </w:r>
      <w:r w:rsidRPr="009638BA">
        <w:rPr>
          <w:rFonts w:ascii="微软雅黑" w:eastAsia="微软雅黑" w:hAnsi="微软雅黑" w:cs="微软雅黑" w:hint="eastAsia"/>
          <w:sz w:val="21"/>
        </w:rPr>
        <w:t>・</w:t>
      </w:r>
      <w:r w:rsidRPr="009638BA">
        <w:rPr>
          <w:rFonts w:ascii="宋体" w:hAnsi="宋体" w:cs="宋体" w:hint="eastAsia"/>
          <w:sz w:val="21"/>
        </w:rPr>
        <w:t>霍克海默著</w:t>
      </w:r>
      <w:r w:rsidRPr="009638BA">
        <w:rPr>
          <w:rFonts w:ascii="宋体" w:hAnsi="宋体" w:cs="宋体"/>
          <w:sz w:val="21"/>
        </w:rPr>
        <w:t>,</w:t>
      </w:r>
      <w:r w:rsidRPr="009638BA">
        <w:rPr>
          <w:rFonts w:ascii="宋体" w:hAnsi="宋体" w:cs="宋体" w:hint="eastAsia"/>
          <w:sz w:val="21"/>
        </w:rPr>
        <w:t>李小兵等译.</w:t>
      </w:r>
      <w:r w:rsidRPr="009638BA">
        <w:rPr>
          <w:rFonts w:ascii="宋体" w:hAnsi="宋体" w:cs="Arial Unicode MS" w:hint="eastAsia"/>
          <w:sz w:val="21"/>
        </w:rPr>
        <w:t>批判理论[M]</w:t>
      </w:r>
      <w:r w:rsidRPr="009638BA">
        <w:rPr>
          <w:rFonts w:ascii="宋体" w:hAnsi="宋体" w:cs="Arial Unicode MS"/>
          <w:sz w:val="21"/>
        </w:rPr>
        <w:t>.</w:t>
      </w:r>
      <w:r w:rsidRPr="009638BA">
        <w:rPr>
          <w:rFonts w:ascii="宋体" w:hAnsi="宋体" w:cs="宋体" w:hint="eastAsia"/>
          <w:sz w:val="21"/>
        </w:rPr>
        <w:t>重庆出版社.</w:t>
      </w:r>
      <w:r w:rsidRPr="009638BA">
        <w:rPr>
          <w:rFonts w:ascii="宋体" w:hAnsi="宋体" w:cs="Arial Unicode MS" w:hint="eastAsia"/>
          <w:sz w:val="21"/>
        </w:rPr>
        <w:t xml:space="preserve">1989 </w:t>
      </w:r>
    </w:p>
    <w:p w14:paraId="23B1D51A"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德</w:t>
      </w:r>
      <w:r w:rsidRPr="009638BA">
        <w:rPr>
          <w:rFonts w:ascii="宋体" w:hAnsi="宋体" w:cs="Arial Unicode MS"/>
          <w:sz w:val="21"/>
        </w:rPr>
        <w:t>]</w:t>
      </w:r>
      <w:r w:rsidRPr="009638BA">
        <w:rPr>
          <w:rFonts w:ascii="宋体" w:hAnsi="宋体" w:cs="Arial Unicode MS" w:hint="eastAsia"/>
          <w:sz w:val="21"/>
        </w:rPr>
        <w:t>卡尔·柯尔施著</w:t>
      </w:r>
      <w:r w:rsidRPr="009638BA">
        <w:rPr>
          <w:rFonts w:ascii="宋体" w:hAnsi="宋体" w:cs="Arial Unicode MS"/>
          <w:sz w:val="21"/>
        </w:rPr>
        <w:t>,</w:t>
      </w:r>
      <w:r w:rsidRPr="009638BA">
        <w:rPr>
          <w:rFonts w:ascii="宋体" w:hAnsi="宋体" w:cs="Arial Unicode MS" w:hint="eastAsia"/>
          <w:sz w:val="21"/>
        </w:rPr>
        <w:t>王南湜译.马克思主义和哲学[M]</w:t>
      </w:r>
      <w:r w:rsidRPr="009638BA">
        <w:rPr>
          <w:rFonts w:ascii="宋体" w:hAnsi="宋体" w:cs="Arial Unicode MS"/>
          <w:sz w:val="21"/>
        </w:rPr>
        <w:t>.</w:t>
      </w:r>
      <w:r w:rsidRPr="009638BA">
        <w:rPr>
          <w:rFonts w:ascii="宋体" w:hAnsi="宋体" w:cs="Arial Unicode MS" w:hint="eastAsia"/>
          <w:sz w:val="21"/>
        </w:rPr>
        <w:t xml:space="preserve">重庆出版社.1989 </w:t>
      </w:r>
    </w:p>
    <w:p w14:paraId="78491F28"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英</w:t>
      </w:r>
      <w:r w:rsidRPr="009638BA">
        <w:rPr>
          <w:rFonts w:ascii="宋体" w:hAnsi="宋体" w:cs="Arial Unicode MS"/>
          <w:sz w:val="21"/>
        </w:rPr>
        <w:t>]</w:t>
      </w:r>
      <w:r w:rsidRPr="009638BA">
        <w:rPr>
          <w:rFonts w:ascii="宋体" w:hAnsi="宋体" w:cs="Arial Unicode MS" w:hint="eastAsia"/>
          <w:sz w:val="21"/>
        </w:rPr>
        <w:t>G.A.柯亨著,岳长龄译.柯尔·马克思的历史理论——一个辩护[M]</w:t>
      </w:r>
      <w:r w:rsidRPr="009638BA">
        <w:rPr>
          <w:rFonts w:ascii="宋体" w:hAnsi="宋体" w:cs="Arial Unicode MS"/>
          <w:sz w:val="21"/>
        </w:rPr>
        <w:t>.</w:t>
      </w:r>
      <w:r w:rsidRPr="009638BA">
        <w:rPr>
          <w:rFonts w:ascii="宋体" w:hAnsi="宋体" w:cs="Arial Unicode MS" w:hint="eastAsia"/>
          <w:sz w:val="21"/>
        </w:rPr>
        <w:t xml:space="preserve">重庆出版社.1989 </w:t>
      </w:r>
    </w:p>
    <w:p w14:paraId="283D442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德</w:t>
      </w:r>
      <w:r w:rsidRPr="009638BA">
        <w:rPr>
          <w:rFonts w:ascii="宋体" w:hAnsi="宋体" w:cs="Arial Unicode MS"/>
          <w:sz w:val="21"/>
        </w:rPr>
        <w:t>]</w:t>
      </w:r>
      <w:r w:rsidRPr="009638BA">
        <w:rPr>
          <w:rFonts w:ascii="宋体" w:hAnsi="宋体" w:cs="Arial Unicode MS" w:hint="eastAsia"/>
          <w:sz w:val="21"/>
        </w:rPr>
        <w:t>特奥多</w:t>
      </w:r>
      <w:r w:rsidRPr="009638BA">
        <w:rPr>
          <w:rFonts w:ascii="微软雅黑" w:eastAsia="微软雅黑" w:hAnsi="微软雅黑" w:cs="微软雅黑" w:hint="eastAsia"/>
          <w:sz w:val="21"/>
        </w:rPr>
        <w:t>・</w:t>
      </w:r>
      <w:r w:rsidRPr="009638BA">
        <w:rPr>
          <w:rFonts w:ascii="宋体" w:hAnsi="宋体" w:cs="宋体" w:hint="eastAsia"/>
          <w:sz w:val="21"/>
        </w:rPr>
        <w:t>阿多尔诺著, 张峰译.</w:t>
      </w:r>
      <w:r w:rsidRPr="009638BA">
        <w:rPr>
          <w:rFonts w:ascii="宋体" w:hAnsi="宋体" w:cs="Arial Unicode MS" w:hint="eastAsia"/>
          <w:sz w:val="21"/>
        </w:rPr>
        <w:t>否定的辩证法[M]</w:t>
      </w:r>
      <w:r w:rsidRPr="009638BA">
        <w:rPr>
          <w:rFonts w:ascii="宋体" w:hAnsi="宋体" w:cs="Arial Unicode MS"/>
          <w:sz w:val="21"/>
        </w:rPr>
        <w:t>.</w:t>
      </w:r>
      <w:r w:rsidRPr="009638BA">
        <w:rPr>
          <w:rFonts w:ascii="宋体" w:hAnsi="宋体" w:cs="宋体" w:hint="eastAsia"/>
          <w:sz w:val="21"/>
        </w:rPr>
        <w:t>重庆出版社.</w:t>
      </w:r>
      <w:r w:rsidRPr="009638BA">
        <w:rPr>
          <w:rFonts w:ascii="宋体" w:hAnsi="宋体" w:cs="Arial Unicode MS" w:hint="eastAsia"/>
          <w:sz w:val="21"/>
        </w:rPr>
        <w:t xml:space="preserve">1989 </w:t>
      </w:r>
    </w:p>
    <w:p w14:paraId="516B96E8" w14:textId="6A33FD13"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德</w:t>
      </w:r>
      <w:r w:rsidRPr="009638BA">
        <w:rPr>
          <w:rFonts w:ascii="宋体" w:hAnsi="宋体" w:cs="Arial Unicode MS"/>
          <w:sz w:val="21"/>
        </w:rPr>
        <w:t>]</w:t>
      </w:r>
      <w:r w:rsidRPr="009638BA">
        <w:rPr>
          <w:rFonts w:ascii="宋体" w:hAnsi="宋体" w:cs="Arial Unicode MS" w:hint="eastAsia"/>
          <w:sz w:val="21"/>
        </w:rPr>
        <w:t>施密特著,张伟译.</w:t>
      </w:r>
      <w:r w:rsidR="00784E82">
        <w:rPr>
          <w:rFonts w:ascii="宋体" w:hAnsi="宋体" w:cs="Arial Unicode MS" w:hint="eastAsia"/>
          <w:sz w:val="21"/>
        </w:rPr>
        <w:t>历史和结构—</w:t>
      </w:r>
      <w:r w:rsidRPr="009638BA">
        <w:rPr>
          <w:rFonts w:ascii="宋体" w:hAnsi="宋体" w:cs="Arial Unicode MS" w:hint="eastAsia"/>
          <w:sz w:val="21"/>
        </w:rPr>
        <w:t xml:space="preserve">论黑格尔马克思主义和解构主义的历史学说[M].重庆出版 社.1989 </w:t>
      </w:r>
    </w:p>
    <w:p w14:paraId="278911DB"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英</w:t>
      </w:r>
      <w:r w:rsidRPr="009638BA">
        <w:rPr>
          <w:rFonts w:ascii="宋体" w:hAnsi="宋体" w:cs="Arial Unicode MS"/>
          <w:sz w:val="21"/>
        </w:rPr>
        <w:t>]</w:t>
      </w:r>
      <w:r w:rsidRPr="009638BA">
        <w:rPr>
          <w:rFonts w:ascii="宋体" w:hAnsi="宋体" w:cs="Arial Unicode MS" w:hint="eastAsia"/>
          <w:sz w:val="21"/>
        </w:rPr>
        <w:t>P.安德森,余文烈译.当代西方马克思主义[M]</w:t>
      </w:r>
      <w:r w:rsidRPr="009638BA">
        <w:rPr>
          <w:rFonts w:ascii="宋体" w:hAnsi="宋体" w:cs="Arial Unicode MS"/>
          <w:sz w:val="21"/>
        </w:rPr>
        <w:t>.</w:t>
      </w:r>
      <w:r w:rsidRPr="009638BA">
        <w:rPr>
          <w:rFonts w:ascii="宋体" w:hAnsi="宋体" w:cs="Arial Unicode MS" w:hint="eastAsia"/>
          <w:sz w:val="21"/>
        </w:rPr>
        <w:t xml:space="preserve">东方出版社.1989 </w:t>
      </w:r>
    </w:p>
    <w:p w14:paraId="507ED4A7" w14:textId="4DAC26E8"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英</w:t>
      </w:r>
      <w:r w:rsidRPr="009638BA">
        <w:rPr>
          <w:rFonts w:ascii="宋体" w:hAnsi="宋体" w:cs="Arial Unicode MS"/>
          <w:sz w:val="21"/>
        </w:rPr>
        <w:t>]</w:t>
      </w:r>
      <w:r w:rsidRPr="009638BA">
        <w:rPr>
          <w:rFonts w:ascii="宋体" w:hAnsi="宋体" w:cs="Arial Unicode MS" w:hint="eastAsia"/>
          <w:sz w:val="21"/>
        </w:rPr>
        <w:t>P.安德森.西方马克思主义探讨[M]</w:t>
      </w:r>
      <w:r w:rsidRPr="009638BA">
        <w:rPr>
          <w:rFonts w:ascii="宋体" w:hAnsi="宋体" w:cs="Arial Unicode MS"/>
          <w:sz w:val="21"/>
        </w:rPr>
        <w:t>.</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 xml:space="preserve">.1981 </w:t>
      </w:r>
    </w:p>
    <w:p w14:paraId="2CB0D93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加</w:t>
      </w:r>
      <w:r w:rsidRPr="009638BA">
        <w:rPr>
          <w:rFonts w:ascii="宋体" w:hAnsi="宋体" w:cs="Arial Unicode MS"/>
          <w:sz w:val="21"/>
        </w:rPr>
        <w:t>]</w:t>
      </w:r>
      <w:r w:rsidRPr="009638BA">
        <w:rPr>
          <w:rFonts w:ascii="宋体" w:hAnsi="宋体" w:cs="Arial Unicode MS" w:hint="eastAsia"/>
          <w:sz w:val="21"/>
        </w:rPr>
        <w:t>本·阿格尔.西方马克思主义概论[M]</w:t>
      </w:r>
      <w:r w:rsidRPr="009638BA">
        <w:rPr>
          <w:rFonts w:ascii="宋体" w:hAnsi="宋体" w:cs="Arial Unicode MS"/>
          <w:sz w:val="21"/>
        </w:rPr>
        <w:t>.</w:t>
      </w:r>
      <w:r w:rsidRPr="009638BA">
        <w:rPr>
          <w:rFonts w:ascii="宋体" w:hAnsi="宋体" w:cs="Arial Unicode MS" w:hint="eastAsia"/>
          <w:sz w:val="21"/>
        </w:rPr>
        <w:t xml:space="preserve">中国人民大学出版社.1991 </w:t>
      </w:r>
    </w:p>
    <w:p w14:paraId="1789146E"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英</w:t>
      </w:r>
      <w:r w:rsidRPr="009638BA">
        <w:rPr>
          <w:rFonts w:ascii="宋体" w:hAnsi="宋体" w:cs="Arial Unicode MS"/>
          <w:sz w:val="21"/>
        </w:rPr>
        <w:t>]</w:t>
      </w:r>
      <w:r w:rsidRPr="009638BA">
        <w:rPr>
          <w:rFonts w:ascii="宋体" w:hAnsi="宋体" w:cs="Arial Unicode MS" w:hint="eastAsia"/>
          <w:sz w:val="21"/>
        </w:rPr>
        <w:t>麦克莱伦.马克思以后的马克思主义[M]</w:t>
      </w:r>
      <w:r w:rsidRPr="009638BA">
        <w:rPr>
          <w:rFonts w:ascii="宋体" w:hAnsi="宋体" w:cs="Arial Unicode MS"/>
          <w:sz w:val="21"/>
        </w:rPr>
        <w:t>.</w:t>
      </w:r>
      <w:r w:rsidRPr="009638BA">
        <w:rPr>
          <w:rFonts w:ascii="宋体" w:hAnsi="宋体" w:cs="Arial Unicode MS" w:hint="eastAsia"/>
          <w:sz w:val="21"/>
        </w:rPr>
        <w:t xml:space="preserve">中国社会科学出版社.1986 </w:t>
      </w:r>
    </w:p>
    <w:p w14:paraId="00E17B75" w14:textId="7AB656AE"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sz w:val="21"/>
        </w:rPr>
        <w:t>[</w:t>
      </w:r>
      <w:r w:rsidRPr="009638BA">
        <w:rPr>
          <w:rFonts w:ascii="宋体" w:hAnsi="宋体" w:cs="Arial Unicode MS" w:hint="eastAsia"/>
          <w:sz w:val="21"/>
        </w:rPr>
        <w:t>德</w:t>
      </w:r>
      <w:r w:rsidRPr="009638BA">
        <w:rPr>
          <w:rFonts w:ascii="宋体" w:hAnsi="宋体" w:cs="Arial Unicode MS"/>
          <w:sz w:val="21"/>
        </w:rPr>
        <w:t>]</w:t>
      </w:r>
      <w:r w:rsidRPr="009638BA">
        <w:rPr>
          <w:rFonts w:ascii="宋体" w:hAnsi="宋体" w:cs="Arial Unicode MS" w:hint="eastAsia"/>
          <w:sz w:val="21"/>
        </w:rPr>
        <w:t>H.霍尔茨.欧洲马克思主义的若干倾向[M]</w:t>
      </w:r>
      <w:r w:rsidRPr="009638BA">
        <w:rPr>
          <w:rFonts w:ascii="宋体" w:hAnsi="宋体" w:cs="Arial Unicode MS"/>
          <w:sz w:val="21"/>
        </w:rPr>
        <w:t>.</w:t>
      </w:r>
      <w:r w:rsidR="00464E91" w:rsidRPr="00464E91">
        <w:rPr>
          <w:rFonts w:ascii="宋体" w:hAnsi="宋体" w:hint="eastAsia"/>
          <w:sz w:val="21"/>
        </w:rPr>
        <w:t xml:space="preserve"> </w:t>
      </w:r>
      <w:r w:rsidR="00301C9D">
        <w:rPr>
          <w:rFonts w:ascii="宋体" w:hAnsi="宋体" w:hint="eastAsia"/>
          <w:sz w:val="21"/>
        </w:rPr>
        <w:t>人民出版社</w:t>
      </w:r>
      <w:r w:rsidRPr="009638BA">
        <w:rPr>
          <w:rFonts w:ascii="宋体" w:hAnsi="宋体" w:cs="Arial Unicode MS" w:hint="eastAsia"/>
          <w:sz w:val="21"/>
        </w:rPr>
        <w:t xml:space="preserve">.1983 </w:t>
      </w:r>
    </w:p>
    <w:p w14:paraId="6549F385"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陈先达等.被肢解的马克思[M]</w:t>
      </w:r>
      <w:r w:rsidRPr="009638BA">
        <w:rPr>
          <w:rFonts w:ascii="宋体" w:hAnsi="宋体" w:cs="Arial Unicode MS"/>
          <w:sz w:val="21"/>
        </w:rPr>
        <w:t>.</w:t>
      </w:r>
      <w:r w:rsidRPr="009638BA">
        <w:rPr>
          <w:rFonts w:ascii="宋体" w:hAnsi="宋体" w:cs="Arial Unicode MS" w:hint="eastAsia"/>
          <w:sz w:val="21"/>
        </w:rPr>
        <w:t xml:space="preserve">上海人民出版社.1990 </w:t>
      </w:r>
    </w:p>
    <w:p w14:paraId="6110221D"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[法]阿尔都塞</w:t>
      </w:r>
      <w:r w:rsidRPr="009638BA">
        <w:rPr>
          <w:rFonts w:ascii="宋体" w:hAnsi="宋体" w:cs="Arial Unicode MS"/>
          <w:sz w:val="21"/>
        </w:rPr>
        <w:t>,</w:t>
      </w:r>
      <w:r w:rsidRPr="009638BA">
        <w:rPr>
          <w:rFonts w:ascii="宋体" w:hAnsi="宋体" w:cs="Arial Unicode MS" w:hint="eastAsia"/>
          <w:sz w:val="21"/>
        </w:rPr>
        <w:t>顾海良译.保卫马克思[M]</w:t>
      </w:r>
      <w:r w:rsidRPr="009638BA">
        <w:rPr>
          <w:rFonts w:ascii="宋体" w:hAnsi="宋体" w:cs="Arial Unicode MS"/>
          <w:sz w:val="21"/>
        </w:rPr>
        <w:t>.</w:t>
      </w:r>
      <w:r w:rsidRPr="009638BA">
        <w:rPr>
          <w:rFonts w:ascii="宋体" w:hAnsi="宋体" w:cs="Arial Unicode MS" w:hint="eastAsia"/>
          <w:sz w:val="21"/>
        </w:rPr>
        <w:t xml:space="preserve">商务印书馆.2006 </w:t>
      </w:r>
    </w:p>
    <w:p w14:paraId="42F98DF3"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[法]阿尔都塞</w:t>
      </w:r>
      <w:r w:rsidRPr="009638BA">
        <w:rPr>
          <w:rFonts w:ascii="宋体" w:hAnsi="宋体" w:cs="Arial Unicode MS"/>
          <w:sz w:val="21"/>
        </w:rPr>
        <w:t>,</w:t>
      </w:r>
      <w:r w:rsidRPr="009638BA">
        <w:rPr>
          <w:rFonts w:ascii="宋体" w:hAnsi="宋体" w:cs="Arial Unicode MS" w:hint="eastAsia"/>
          <w:sz w:val="21"/>
        </w:rPr>
        <w:t>李其倾,冯文光译.《读资本论》[M]</w:t>
      </w:r>
      <w:r w:rsidRPr="009638BA">
        <w:rPr>
          <w:rFonts w:ascii="宋体" w:hAnsi="宋体" w:cs="Arial Unicode MS"/>
          <w:sz w:val="21"/>
        </w:rPr>
        <w:t>.</w:t>
      </w:r>
      <w:r w:rsidRPr="009638BA">
        <w:rPr>
          <w:rFonts w:ascii="宋体" w:hAnsi="宋体" w:cs="Arial Unicode MS" w:hint="eastAsia"/>
          <w:sz w:val="21"/>
        </w:rPr>
        <w:t xml:space="preserve">中央编译出版社.2008 </w:t>
      </w:r>
    </w:p>
    <w:p w14:paraId="7AC76DD4"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[法]埃蒂尔·巴里巴尔</w:t>
      </w:r>
      <w:r w:rsidRPr="009638BA">
        <w:rPr>
          <w:rFonts w:ascii="宋体" w:hAnsi="宋体" w:cs="Arial Unicode MS"/>
          <w:sz w:val="21"/>
        </w:rPr>
        <w:t>,</w:t>
      </w:r>
      <w:r w:rsidRPr="009638BA">
        <w:rPr>
          <w:rFonts w:ascii="宋体" w:hAnsi="宋体" w:cs="Arial Unicode MS" w:hint="eastAsia"/>
          <w:sz w:val="21"/>
        </w:rPr>
        <w:t>王吉会译.马克思的哲学[M]</w:t>
      </w:r>
      <w:r w:rsidRPr="009638BA">
        <w:rPr>
          <w:rFonts w:ascii="宋体" w:hAnsi="宋体" w:cs="Arial Unicode MS"/>
          <w:sz w:val="21"/>
        </w:rPr>
        <w:t>.</w:t>
      </w:r>
      <w:r w:rsidRPr="009638BA">
        <w:rPr>
          <w:rFonts w:ascii="宋体" w:hAnsi="宋体" w:cs="Arial Unicode MS" w:hint="eastAsia"/>
          <w:sz w:val="21"/>
        </w:rPr>
        <w:t xml:space="preserve">中国人民大学出版社.2007 </w:t>
      </w:r>
    </w:p>
    <w:p w14:paraId="4FCD53F4"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徐崇温.西方马克思主义[M]</w:t>
      </w:r>
      <w:r w:rsidRPr="009638BA">
        <w:rPr>
          <w:rFonts w:ascii="宋体" w:hAnsi="宋体" w:cs="Arial Unicode MS"/>
          <w:sz w:val="21"/>
        </w:rPr>
        <w:t>.</w:t>
      </w:r>
      <w:r w:rsidRPr="009638BA">
        <w:rPr>
          <w:rFonts w:ascii="宋体" w:hAnsi="宋体" w:cs="Arial Unicode MS" w:hint="eastAsia"/>
          <w:sz w:val="21"/>
        </w:rPr>
        <w:t xml:space="preserve">天津人民出版社1982 </w:t>
      </w:r>
    </w:p>
    <w:p w14:paraId="131A8DE3"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lastRenderedPageBreak/>
        <w:t>俞吾金,吴晓明.二十世纪哲学经典文本·西方马克思主义卷[M]</w:t>
      </w:r>
      <w:r w:rsidRPr="009638BA">
        <w:rPr>
          <w:rFonts w:ascii="宋体" w:hAnsi="宋体" w:cs="Arial Unicode MS"/>
          <w:sz w:val="21"/>
        </w:rPr>
        <w:t>.</w:t>
      </w:r>
      <w:r w:rsidRPr="009638BA">
        <w:rPr>
          <w:rFonts w:ascii="宋体" w:hAnsi="宋体" w:cs="Arial Unicode MS" w:hint="eastAsia"/>
          <w:sz w:val="21"/>
        </w:rPr>
        <w:t xml:space="preserve">复旦大学出版社.1999 </w:t>
      </w:r>
    </w:p>
    <w:p w14:paraId="7CC1F38F"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李小兵.资本主义的文化矛盾与危机——当代人本主义思潮研究 [M]</w:t>
      </w:r>
      <w:r w:rsidRPr="009638BA">
        <w:rPr>
          <w:rFonts w:ascii="宋体" w:hAnsi="宋体" w:cs="Arial Unicode MS"/>
          <w:sz w:val="21"/>
        </w:rPr>
        <w:t>.</w:t>
      </w:r>
      <w:r w:rsidRPr="009638BA">
        <w:rPr>
          <w:rFonts w:ascii="宋体" w:hAnsi="宋体" w:cs="Arial Unicode MS" w:hint="eastAsia"/>
          <w:sz w:val="21"/>
        </w:rPr>
        <w:t xml:space="preserve">中共中央党校出版社.1998 </w:t>
      </w:r>
    </w:p>
    <w:p w14:paraId="37A9BAB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张一兵.文本的深度耕犁——后马克思思潮哲学文本解读 [M]</w:t>
      </w:r>
      <w:r w:rsidRPr="009638BA">
        <w:rPr>
          <w:rFonts w:ascii="宋体" w:hAnsi="宋体" w:cs="Arial Unicode MS"/>
          <w:sz w:val="21"/>
        </w:rPr>
        <w:t>.</w:t>
      </w:r>
      <w:r w:rsidRPr="009638BA">
        <w:rPr>
          <w:rFonts w:ascii="宋体" w:hAnsi="宋体" w:cs="Arial Unicode MS" w:hint="eastAsia"/>
          <w:sz w:val="21"/>
        </w:rPr>
        <w:t xml:space="preserve">中国人民大学出版社.2008 </w:t>
      </w:r>
    </w:p>
    <w:p w14:paraId="056C2159"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童世骏.意识形态新论[M]</w:t>
      </w:r>
      <w:r w:rsidRPr="009638BA">
        <w:rPr>
          <w:rFonts w:ascii="宋体" w:hAnsi="宋体" w:cs="Arial Unicode MS"/>
          <w:sz w:val="21"/>
        </w:rPr>
        <w:t>.</w:t>
      </w:r>
      <w:r w:rsidRPr="009638BA">
        <w:rPr>
          <w:rFonts w:ascii="宋体" w:hAnsi="宋体" w:cs="Arial Unicode MS" w:hint="eastAsia"/>
          <w:sz w:val="21"/>
        </w:rPr>
        <w:t>上海人民出版社.2006</w:t>
      </w:r>
      <w:r w:rsidRPr="009638BA">
        <w:rPr>
          <w:rFonts w:ascii="宋体" w:hAnsi="宋体" w:cs="Arial Unicode MS"/>
          <w:sz w:val="21"/>
        </w:rPr>
        <w:t>.</w:t>
      </w:r>
    </w:p>
    <w:p w14:paraId="20480F47"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陈振明,陈炳辉.西方马克思主义的社会政治理论[M]</w:t>
      </w:r>
      <w:r w:rsidRPr="009638BA">
        <w:rPr>
          <w:rFonts w:ascii="宋体" w:hAnsi="宋体" w:cs="Arial Unicode MS"/>
          <w:sz w:val="21"/>
        </w:rPr>
        <w:t>.</w:t>
      </w:r>
      <w:r w:rsidRPr="009638BA">
        <w:rPr>
          <w:rFonts w:ascii="宋体" w:hAnsi="宋体" w:cs="Arial Unicode MS" w:hint="eastAsia"/>
          <w:sz w:val="21"/>
        </w:rPr>
        <w:t xml:space="preserve">中国人民大学出版社.1997 </w:t>
      </w:r>
    </w:p>
    <w:p w14:paraId="077ED643"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李惠斌.西方马克思主义研究前沿报告[C]</w:t>
      </w:r>
      <w:r w:rsidRPr="009638BA">
        <w:rPr>
          <w:rFonts w:ascii="宋体" w:hAnsi="宋体" w:cs="Arial Unicode MS"/>
          <w:sz w:val="21"/>
        </w:rPr>
        <w:t>.</w:t>
      </w:r>
      <w:r w:rsidRPr="009638BA">
        <w:rPr>
          <w:rFonts w:ascii="宋体" w:hAnsi="宋体" w:cs="Arial Unicode MS" w:hint="eastAsia"/>
          <w:sz w:val="21"/>
        </w:rPr>
        <w:t>社会科学文献出版社.2006</w:t>
      </w:r>
    </w:p>
    <w:p w14:paraId="27EE760C"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王雨辰.哲学批判与解放的乌托邦[M]</w:t>
      </w:r>
      <w:r w:rsidRPr="009638BA">
        <w:rPr>
          <w:rFonts w:ascii="宋体" w:hAnsi="宋体" w:cs="Arial Unicode MS"/>
          <w:sz w:val="21"/>
        </w:rPr>
        <w:t>.</w:t>
      </w:r>
      <w:r w:rsidRPr="009638BA">
        <w:rPr>
          <w:rFonts w:ascii="宋体" w:hAnsi="宋体" w:cs="Arial Unicode MS" w:hint="eastAsia"/>
          <w:sz w:val="21"/>
        </w:rPr>
        <w:t xml:space="preserve">黑龙江人民出版社.2007 </w:t>
      </w:r>
    </w:p>
    <w:p w14:paraId="02337C8F"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齐卫平.政党治理与执政能力建设研究[M].上海人民出版社.2014</w:t>
      </w:r>
    </w:p>
    <w:p w14:paraId="0C3E3765"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齐卫平.党的建设在科学化轨道上行走[M].上海人民出版社.2014</w:t>
      </w:r>
    </w:p>
    <w:p w14:paraId="49DFCF1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齐卫平.抗日战争时期的上海文化[M].上海人民出版社.2015</w:t>
      </w:r>
    </w:p>
    <w:p w14:paraId="2A17CAE9"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齐卫平.中国共产党与文化现代化[M].宁夏人民出版社.2005 </w:t>
      </w:r>
    </w:p>
    <w:p w14:paraId="6DD00DFB"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齐卫平.兴党之责—聚焦全面从严治党[M].上海人民出版社.2015 </w:t>
      </w:r>
    </w:p>
    <w:p w14:paraId="61B53F02"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 xml:space="preserve">齐卫平.高校党的先进性建设[M].四川教育出版社.2009 </w:t>
      </w:r>
    </w:p>
    <w:p w14:paraId="013F0E11"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齐卫平.悲壮抗战1937[M]</w:t>
      </w:r>
      <w:r w:rsidRPr="009638BA">
        <w:rPr>
          <w:rFonts w:ascii="宋体" w:hAnsi="宋体" w:cs="Arial Unicode MS"/>
          <w:sz w:val="21"/>
        </w:rPr>
        <w:t>.</w:t>
      </w:r>
      <w:r w:rsidRPr="009638BA">
        <w:rPr>
          <w:rFonts w:ascii="宋体" w:hAnsi="宋体" w:cs="Arial Unicode MS" w:hint="eastAsia"/>
          <w:sz w:val="21"/>
        </w:rPr>
        <w:t>学林出版社.2004年</w:t>
      </w:r>
    </w:p>
    <w:p w14:paraId="6B0B4996" w14:textId="77777777" w:rsidR="0000759E" w:rsidRPr="009638BA" w:rsidRDefault="0000759E" w:rsidP="00040F8A">
      <w:pPr>
        <w:pStyle w:val="ae"/>
        <w:numPr>
          <w:ilvl w:val="0"/>
          <w:numId w:val="1"/>
        </w:numPr>
        <w:adjustRightInd w:val="0"/>
        <w:snapToGrid w:val="0"/>
        <w:spacing w:line="240" w:lineRule="auto"/>
        <w:ind w:firstLineChars="0"/>
        <w:jc w:val="left"/>
        <w:rPr>
          <w:rFonts w:ascii="宋体" w:hAnsi="宋体" w:cs="Arial Unicode MS"/>
          <w:sz w:val="21"/>
        </w:rPr>
      </w:pPr>
      <w:r w:rsidRPr="009638BA">
        <w:rPr>
          <w:rFonts w:ascii="宋体" w:hAnsi="宋体" w:cs="Arial Unicode MS" w:hint="eastAsia"/>
          <w:sz w:val="21"/>
        </w:rPr>
        <w:t>张荣臣.党的建设经典著作和文献导读[M]</w:t>
      </w:r>
      <w:r w:rsidRPr="009638BA">
        <w:rPr>
          <w:rFonts w:ascii="宋体" w:hAnsi="宋体" w:cs="Arial Unicode MS"/>
          <w:sz w:val="21"/>
        </w:rPr>
        <w:t>.</w:t>
      </w:r>
      <w:r w:rsidRPr="009638BA">
        <w:rPr>
          <w:rFonts w:ascii="宋体" w:hAnsi="宋体" w:cs="Arial Unicode MS" w:hint="eastAsia"/>
          <w:sz w:val="21"/>
        </w:rPr>
        <w:t xml:space="preserve">中共中央党校出版社.2017 </w:t>
      </w:r>
    </w:p>
    <w:p w14:paraId="2B12EE2A" w14:textId="77777777" w:rsidR="0000759E" w:rsidRDefault="0000759E" w:rsidP="00040F8A">
      <w:pPr>
        <w:pStyle w:val="ae"/>
        <w:numPr>
          <w:ilvl w:val="0"/>
          <w:numId w:val="1"/>
        </w:numPr>
        <w:adjustRightInd w:val="0"/>
        <w:snapToGrid w:val="0"/>
        <w:spacing w:line="240" w:lineRule="auto"/>
        <w:ind w:firstLineChars="0"/>
        <w:jc w:val="left"/>
        <w:rPr>
          <w:rFonts w:ascii="宋体" w:hAnsi="宋体" w:cs="Times New Roman"/>
          <w:sz w:val="21"/>
        </w:rPr>
      </w:pPr>
      <w:r w:rsidRPr="009638BA">
        <w:rPr>
          <w:rFonts w:ascii="宋体" w:hAnsi="宋体" w:cs="Arial Unicode MS"/>
          <w:sz w:val="21"/>
        </w:rPr>
        <w:t>洪向华</w:t>
      </w:r>
      <w:r w:rsidRPr="009638BA">
        <w:rPr>
          <w:rFonts w:ascii="宋体" w:hAnsi="宋体" w:cs="Arial Unicode MS" w:hint="eastAsia"/>
          <w:sz w:val="21"/>
        </w:rPr>
        <w:t>总主编.新时代党的建设丛书（全9册）[M]</w:t>
      </w:r>
      <w:r w:rsidRPr="009638BA">
        <w:rPr>
          <w:rFonts w:ascii="宋体" w:hAnsi="宋体" w:cs="Arial Unicode MS"/>
          <w:sz w:val="21"/>
        </w:rPr>
        <w:t>.</w:t>
      </w:r>
      <w:r w:rsidRPr="009638BA">
        <w:rPr>
          <w:rFonts w:ascii="宋体" w:hAnsi="宋体" w:cs="Arial Unicode MS" w:hint="eastAsia"/>
          <w:sz w:val="21"/>
        </w:rPr>
        <w:t>中共党史出版社.2018</w:t>
      </w:r>
      <w:r w:rsidRPr="009638BA">
        <w:rPr>
          <w:rFonts w:ascii="宋体" w:hAnsi="宋体" w:cs="Times New Roman"/>
          <w:sz w:val="21"/>
        </w:rPr>
        <w:t xml:space="preserve"> </w:t>
      </w:r>
    </w:p>
    <w:p w14:paraId="432BB119" w14:textId="712D0C06"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Allen Buchanan: </w:t>
      </w:r>
      <w:r w:rsidRPr="00CF7A16">
        <w:rPr>
          <w:rFonts w:ascii="Times New Roman" w:hAnsi="Times New Roman" w:cs="Times New Roman"/>
          <w:i/>
          <w:sz w:val="21"/>
        </w:rPr>
        <w:t>Marx and Justice</w:t>
      </w:r>
      <w:r w:rsidRPr="00CF7A16">
        <w:rPr>
          <w:rFonts w:ascii="Times New Roman" w:hAnsi="Times New Roman" w:cs="Times New Roman"/>
          <w:i/>
          <w:sz w:val="21"/>
        </w:rPr>
        <w:t>：</w:t>
      </w:r>
      <w:r w:rsidRPr="00CF7A16">
        <w:rPr>
          <w:rFonts w:ascii="Times New Roman" w:hAnsi="Times New Roman" w:cs="Times New Roman"/>
          <w:i/>
          <w:sz w:val="21"/>
        </w:rPr>
        <w:t>The Radical Critique of Liberalism</w:t>
      </w:r>
      <w:r w:rsidRPr="00CF7A16">
        <w:rPr>
          <w:rFonts w:ascii="Times New Roman" w:hAnsi="Times New Roman" w:cs="Times New Roman"/>
          <w:sz w:val="21"/>
        </w:rPr>
        <w:t>, Rowman &amp; Littlefield Publishers,1982</w:t>
      </w:r>
    </w:p>
    <w:p w14:paraId="7E35E58B" w14:textId="4DD7EDE9"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Marcus Roberts: </w:t>
      </w:r>
      <w:r w:rsidRPr="00CF7A16">
        <w:rPr>
          <w:rFonts w:ascii="Times New Roman" w:hAnsi="Times New Roman" w:cs="Times New Roman"/>
          <w:i/>
          <w:sz w:val="21"/>
        </w:rPr>
        <w:t>Analytical Marxism: A Critique</w:t>
      </w:r>
      <w:r w:rsidRPr="00CF7A16">
        <w:rPr>
          <w:rFonts w:ascii="Times New Roman" w:hAnsi="Times New Roman" w:cs="Times New Roman"/>
          <w:sz w:val="21"/>
        </w:rPr>
        <w:t>, Verso, 1996</w:t>
      </w:r>
    </w:p>
    <w:p w14:paraId="74B4010D" w14:textId="40925351"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Anthony Giddens: </w:t>
      </w:r>
      <w:r w:rsidRPr="00CF7A16">
        <w:rPr>
          <w:rFonts w:ascii="Times New Roman" w:hAnsi="Times New Roman" w:cs="Times New Roman"/>
          <w:i/>
          <w:sz w:val="21"/>
        </w:rPr>
        <w:t>A Contemporary Critique of Historical Materialism</w:t>
      </w:r>
      <w:r w:rsidRPr="00CF7A16">
        <w:rPr>
          <w:rFonts w:ascii="Times New Roman" w:hAnsi="Times New Roman" w:cs="Times New Roman"/>
          <w:sz w:val="21"/>
        </w:rPr>
        <w:t>, Palgrave, 1995</w:t>
      </w:r>
    </w:p>
    <w:p w14:paraId="38993DCB" w14:textId="5627DED9"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G.A.Cohen: </w:t>
      </w:r>
      <w:r w:rsidRPr="00CF7A16">
        <w:rPr>
          <w:rFonts w:ascii="Times New Roman" w:hAnsi="Times New Roman" w:cs="Times New Roman"/>
          <w:i/>
          <w:sz w:val="21"/>
        </w:rPr>
        <w:t>Karl Marx's Theory of History</w:t>
      </w:r>
      <w:r w:rsidRPr="00CF7A16">
        <w:rPr>
          <w:rFonts w:ascii="Times New Roman" w:hAnsi="Times New Roman" w:cs="Times New Roman"/>
          <w:sz w:val="21"/>
        </w:rPr>
        <w:t>, Princeton University Press, 1978</w:t>
      </w:r>
    </w:p>
    <w:p w14:paraId="69E46824" w14:textId="6DDFDF9C"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Philip Kain: </w:t>
      </w:r>
      <w:r w:rsidRPr="00CF7A16">
        <w:rPr>
          <w:rFonts w:ascii="Times New Roman" w:hAnsi="Times New Roman" w:cs="Times New Roman"/>
          <w:i/>
          <w:sz w:val="21"/>
        </w:rPr>
        <w:t>Marx and Ethics</w:t>
      </w:r>
      <w:r w:rsidRPr="00CF7A16">
        <w:rPr>
          <w:rFonts w:ascii="Times New Roman" w:hAnsi="Times New Roman" w:cs="Times New Roman"/>
          <w:sz w:val="21"/>
        </w:rPr>
        <w:t>, Oxford University Press, 1991</w:t>
      </w:r>
    </w:p>
    <w:p w14:paraId="7A7C0D48" w14:textId="3CB06538"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Ellen Paul, Fred Miller, Jr.Paul: </w:t>
      </w:r>
      <w:r w:rsidRPr="00CF7A16">
        <w:rPr>
          <w:rFonts w:ascii="Times New Roman" w:hAnsi="Times New Roman" w:cs="Times New Roman"/>
          <w:i/>
          <w:sz w:val="21"/>
        </w:rPr>
        <w:t>After Socialism</w:t>
      </w:r>
      <w:r w:rsidRPr="00CF7A16">
        <w:rPr>
          <w:rFonts w:ascii="Times New Roman" w:hAnsi="Times New Roman" w:cs="Times New Roman"/>
          <w:sz w:val="21"/>
        </w:rPr>
        <w:t>, Cambridge University Press, 2003</w:t>
      </w:r>
    </w:p>
    <w:p w14:paraId="04168C0E" w14:textId="29CA917F"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Jonathan Hughes: </w:t>
      </w:r>
      <w:r w:rsidRPr="00CF7A16">
        <w:rPr>
          <w:rFonts w:ascii="Times New Roman" w:hAnsi="Times New Roman" w:cs="Times New Roman"/>
          <w:i/>
          <w:sz w:val="21"/>
        </w:rPr>
        <w:t>Ecology and Historical Materialism</w:t>
      </w:r>
      <w:r w:rsidRPr="00CF7A16">
        <w:rPr>
          <w:rFonts w:ascii="Times New Roman" w:hAnsi="Times New Roman" w:cs="Times New Roman"/>
          <w:sz w:val="21"/>
        </w:rPr>
        <w:t>, Cambridge University Press,2000</w:t>
      </w:r>
    </w:p>
    <w:p w14:paraId="7007A32A" w14:textId="445B2043"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Philippe Van Parijs: </w:t>
      </w:r>
      <w:r w:rsidRPr="00CF7A16">
        <w:rPr>
          <w:rFonts w:ascii="Times New Roman" w:hAnsi="Times New Roman" w:cs="Times New Roman"/>
          <w:i/>
          <w:sz w:val="21"/>
        </w:rPr>
        <w:t>Marxism recycled</w:t>
      </w:r>
      <w:r w:rsidRPr="00CF7A16">
        <w:rPr>
          <w:rFonts w:ascii="Times New Roman" w:hAnsi="Times New Roman" w:cs="Times New Roman"/>
          <w:sz w:val="21"/>
        </w:rPr>
        <w:t>, Cambridge University Press, 1993</w:t>
      </w:r>
    </w:p>
    <w:p w14:paraId="700B774B" w14:textId="432D852E"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David Schweickart: </w:t>
      </w:r>
      <w:r w:rsidRPr="00CF7A16">
        <w:rPr>
          <w:rFonts w:ascii="Times New Roman" w:hAnsi="Times New Roman" w:cs="Times New Roman"/>
          <w:i/>
          <w:sz w:val="21"/>
        </w:rPr>
        <w:t>After capitalism,</w:t>
      </w:r>
      <w:r w:rsidRPr="00CF7A16">
        <w:rPr>
          <w:rFonts w:ascii="Times New Roman" w:hAnsi="Times New Roman" w:cs="Times New Roman"/>
          <w:sz w:val="21"/>
        </w:rPr>
        <w:t xml:space="preserve"> Rowman &amp; Littlefield Publishers, 2011</w:t>
      </w:r>
    </w:p>
    <w:p w14:paraId="02EC6DD0" w14:textId="6DB63484"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Jon Elster: </w:t>
      </w:r>
      <w:r w:rsidRPr="00CF7A16">
        <w:rPr>
          <w:rFonts w:ascii="Times New Roman" w:hAnsi="Times New Roman" w:cs="Times New Roman"/>
          <w:i/>
          <w:sz w:val="21"/>
        </w:rPr>
        <w:t>Making sense of Marx</w:t>
      </w:r>
      <w:r w:rsidRPr="00CF7A16">
        <w:rPr>
          <w:rFonts w:ascii="Times New Roman" w:hAnsi="Times New Roman" w:cs="Times New Roman"/>
          <w:sz w:val="21"/>
        </w:rPr>
        <w:t>, Cambridge University Press, 1985</w:t>
      </w:r>
    </w:p>
    <w:p w14:paraId="433D77E3" w14:textId="618CE3E4"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John Roemer: </w:t>
      </w:r>
      <w:r w:rsidRPr="00CF7A16">
        <w:rPr>
          <w:rFonts w:ascii="Times New Roman" w:hAnsi="Times New Roman" w:cs="Times New Roman"/>
          <w:i/>
          <w:sz w:val="21"/>
        </w:rPr>
        <w:t>Making market socialism work</w:t>
      </w:r>
      <w:r w:rsidRPr="00CF7A16">
        <w:rPr>
          <w:rFonts w:ascii="Times New Roman" w:hAnsi="Times New Roman" w:cs="Times New Roman"/>
          <w:sz w:val="21"/>
        </w:rPr>
        <w:t>. Verso, 1996</w:t>
      </w:r>
    </w:p>
    <w:p w14:paraId="282D2991" w14:textId="1C541A97"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Michael Freeden: </w:t>
      </w:r>
      <w:r w:rsidRPr="00CF7A16">
        <w:rPr>
          <w:rFonts w:ascii="Times New Roman" w:hAnsi="Times New Roman" w:cs="Times New Roman"/>
          <w:i/>
          <w:sz w:val="21"/>
        </w:rPr>
        <w:t>The Oxford Handbook of Political Ideologies,</w:t>
      </w:r>
      <w:r w:rsidRPr="00CF7A16">
        <w:rPr>
          <w:rFonts w:ascii="Times New Roman" w:hAnsi="Times New Roman" w:cs="Times New Roman"/>
          <w:sz w:val="21"/>
        </w:rPr>
        <w:t xml:space="preserve"> Oxford University Press, 2014</w:t>
      </w:r>
    </w:p>
    <w:p w14:paraId="67A071F2" w14:textId="016895EC"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Marcello Musto:</w:t>
      </w:r>
      <w:r w:rsidRPr="00CF7A16">
        <w:rPr>
          <w:rFonts w:ascii="Times New Roman" w:hAnsi="Times New Roman" w:cs="Times New Roman"/>
          <w:i/>
          <w:sz w:val="21"/>
        </w:rPr>
        <w:t xml:space="preserve"> Marx’s Capital after 150 Years: Critique and Alternative to Capitalism, </w:t>
      </w:r>
      <w:r w:rsidRPr="00CF7A16">
        <w:rPr>
          <w:rFonts w:ascii="Times New Roman" w:hAnsi="Times New Roman" w:cs="Times New Roman"/>
          <w:sz w:val="21"/>
        </w:rPr>
        <w:t>Routledge, 2019</w:t>
      </w:r>
    </w:p>
    <w:p w14:paraId="11403BB1" w14:textId="7FF99C00"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Richard Dien Winfield:</w:t>
      </w:r>
      <w:r w:rsidRPr="00CF7A16">
        <w:rPr>
          <w:rFonts w:ascii="Times New Roman" w:hAnsi="Times New Roman" w:cs="Times New Roman"/>
          <w:i/>
          <w:sz w:val="21"/>
        </w:rPr>
        <w:t xml:space="preserve"> Rethinking Capital</w:t>
      </w:r>
      <w:r w:rsidRPr="00CF7A16">
        <w:rPr>
          <w:rFonts w:ascii="Times New Roman" w:hAnsi="Times New Roman" w:cs="Times New Roman"/>
          <w:sz w:val="21"/>
        </w:rPr>
        <w:t>, Springer International Publishing, 2016</w:t>
      </w:r>
    </w:p>
    <w:p w14:paraId="683EA28E" w14:textId="09C9060B"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Terrell Carver:</w:t>
      </w:r>
      <w:r w:rsidRPr="00CF7A16">
        <w:rPr>
          <w:rFonts w:ascii="Times New Roman" w:hAnsi="Times New Roman" w:cs="Times New Roman"/>
          <w:i/>
          <w:sz w:val="21"/>
        </w:rPr>
        <w:t xml:space="preserve"> The Cambridge Companion to Marx,</w:t>
      </w:r>
      <w:r w:rsidRPr="00CF7A16">
        <w:rPr>
          <w:rFonts w:ascii="Times New Roman" w:hAnsi="Times New Roman" w:cs="Times New Roman"/>
          <w:sz w:val="21"/>
        </w:rPr>
        <w:t xml:space="preserve"> Cambridge University Press, 1991</w:t>
      </w:r>
    </w:p>
    <w:p w14:paraId="45EF16B3" w14:textId="69D0C957"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Paul Blackledge, Graeme Kirkpatrick: </w:t>
      </w:r>
      <w:r w:rsidRPr="00CF7A16">
        <w:rPr>
          <w:rFonts w:ascii="Times New Roman" w:hAnsi="Times New Roman" w:cs="Times New Roman"/>
          <w:i/>
          <w:sz w:val="21"/>
        </w:rPr>
        <w:t>Historical Materialism and Social Evolution,</w:t>
      </w:r>
      <w:r w:rsidRPr="00CF7A16">
        <w:rPr>
          <w:rFonts w:ascii="Times New Roman" w:hAnsi="Times New Roman" w:cs="Times New Roman"/>
          <w:sz w:val="21"/>
        </w:rPr>
        <w:t xml:space="preserve"> Palgrave MacMillan, 2002</w:t>
      </w:r>
    </w:p>
    <w:p w14:paraId="0046A733" w14:textId="04EE3446"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Thomas Nail: </w:t>
      </w:r>
      <w:r w:rsidRPr="00CF7A16">
        <w:rPr>
          <w:rFonts w:ascii="Times New Roman" w:hAnsi="Times New Roman" w:cs="Times New Roman"/>
          <w:i/>
          <w:sz w:val="21"/>
        </w:rPr>
        <w:t>Marx in Motion: A New Materialist Marxism,</w:t>
      </w:r>
      <w:r w:rsidRPr="00CF7A16">
        <w:rPr>
          <w:rFonts w:ascii="Times New Roman" w:hAnsi="Times New Roman" w:cs="Times New Roman"/>
          <w:sz w:val="21"/>
        </w:rPr>
        <w:t xml:space="preserve"> Oxford University Press, 2020</w:t>
      </w:r>
    </w:p>
    <w:p w14:paraId="3188FEA9" w14:textId="5AB31F5D"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David Leopold:</w:t>
      </w:r>
      <w:r w:rsidRPr="00CF7A16">
        <w:rPr>
          <w:rFonts w:ascii="Times New Roman" w:hAnsi="Times New Roman" w:cs="Times New Roman"/>
          <w:i/>
          <w:sz w:val="21"/>
        </w:rPr>
        <w:t xml:space="preserve"> The Young Karl Marx, German Philosophy, Modern Politics, and Human Flourishing</w:t>
      </w:r>
      <w:r w:rsidRPr="00CF7A16">
        <w:rPr>
          <w:rFonts w:ascii="Times New Roman" w:hAnsi="Times New Roman" w:cs="Times New Roman"/>
          <w:sz w:val="21"/>
        </w:rPr>
        <w:t>, Cambridge University Press, 2007</w:t>
      </w:r>
    </w:p>
    <w:p w14:paraId="6F9E5689" w14:textId="2EEF9069"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Robert Tucker: </w:t>
      </w:r>
      <w:r w:rsidRPr="00CF7A16">
        <w:rPr>
          <w:rFonts w:ascii="Times New Roman" w:hAnsi="Times New Roman" w:cs="Times New Roman"/>
          <w:i/>
          <w:sz w:val="21"/>
        </w:rPr>
        <w:t xml:space="preserve">Philosophy and Myth in Karl Marx, </w:t>
      </w:r>
      <w:r w:rsidRPr="00CF7A16">
        <w:rPr>
          <w:rFonts w:ascii="Times New Roman" w:hAnsi="Times New Roman" w:cs="Times New Roman"/>
          <w:sz w:val="21"/>
        </w:rPr>
        <w:t>Cambridge University Press, 1972</w:t>
      </w:r>
    </w:p>
    <w:p w14:paraId="286AB663" w14:textId="461CB494"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Andrew Chitty: </w:t>
      </w:r>
      <w:r w:rsidRPr="00CF7A16">
        <w:rPr>
          <w:rFonts w:ascii="Times New Roman" w:hAnsi="Times New Roman" w:cs="Times New Roman"/>
          <w:i/>
          <w:sz w:val="21"/>
        </w:rPr>
        <w:t>Karl Marx and Contemporary Philosophy,</w:t>
      </w:r>
      <w:r w:rsidRPr="00CF7A16">
        <w:rPr>
          <w:rFonts w:ascii="Times New Roman" w:hAnsi="Times New Roman" w:cs="Times New Roman"/>
          <w:sz w:val="21"/>
        </w:rPr>
        <w:t xml:space="preserve"> Palgrave MacMillan,2009</w:t>
      </w:r>
    </w:p>
    <w:p w14:paraId="20E3CE1B" w14:textId="30D3E7D2"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Milton Fisk: </w:t>
      </w:r>
      <w:r w:rsidRPr="00CF7A16">
        <w:rPr>
          <w:rFonts w:ascii="Times New Roman" w:hAnsi="Times New Roman" w:cs="Times New Roman"/>
          <w:i/>
          <w:sz w:val="21"/>
        </w:rPr>
        <w:t>Ethics and Society: A Marxist Interpretation of Value,</w:t>
      </w:r>
      <w:r w:rsidRPr="00CF7A16">
        <w:rPr>
          <w:rFonts w:ascii="Times New Roman" w:hAnsi="Times New Roman" w:cs="Times New Roman"/>
          <w:sz w:val="21"/>
        </w:rPr>
        <w:t xml:space="preserve"> New York University Press, 1980</w:t>
      </w:r>
    </w:p>
    <w:p w14:paraId="5E66A8FD" w14:textId="108B20AD"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Terrell Carver, Paul Thomas:</w:t>
      </w:r>
      <w:r w:rsidRPr="00CF7A16">
        <w:rPr>
          <w:rFonts w:ascii="Times New Roman" w:hAnsi="Times New Roman" w:cs="Times New Roman"/>
          <w:i/>
          <w:sz w:val="21"/>
        </w:rPr>
        <w:t xml:space="preserve"> Rational Choice Marxism, </w:t>
      </w:r>
      <w:r w:rsidRPr="00CF7A16">
        <w:rPr>
          <w:rFonts w:ascii="Times New Roman" w:hAnsi="Times New Roman" w:cs="Times New Roman"/>
          <w:sz w:val="21"/>
        </w:rPr>
        <w:t>Palgrave MacMillan, 1995</w:t>
      </w:r>
    </w:p>
    <w:p w14:paraId="236DE12E" w14:textId="1B27720B"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Ian Hunt: </w:t>
      </w:r>
      <w:r w:rsidRPr="00CF7A16">
        <w:rPr>
          <w:rFonts w:ascii="Times New Roman" w:hAnsi="Times New Roman" w:cs="Times New Roman"/>
          <w:i/>
          <w:sz w:val="21"/>
        </w:rPr>
        <w:t>Liberal Socialism</w:t>
      </w:r>
      <w:r w:rsidRPr="00CF7A16">
        <w:rPr>
          <w:rFonts w:ascii="Times New Roman" w:hAnsi="Times New Roman" w:cs="Times New Roman"/>
          <w:sz w:val="21"/>
        </w:rPr>
        <w:t>, Rowman &amp; Littlefield Publishers , 2015</w:t>
      </w:r>
    </w:p>
    <w:p w14:paraId="4964716F" w14:textId="6923BD70"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Daniel Brudney:</w:t>
      </w:r>
      <w:r w:rsidRPr="00CF7A16">
        <w:rPr>
          <w:rFonts w:ascii="Times New Roman" w:hAnsi="Times New Roman" w:cs="Times New Roman"/>
          <w:i/>
          <w:sz w:val="21"/>
        </w:rPr>
        <w:t xml:space="preserve"> Marx's Attempt to Leave Philosophy,</w:t>
      </w:r>
      <w:r w:rsidRPr="00CF7A16">
        <w:rPr>
          <w:rFonts w:ascii="Times New Roman" w:hAnsi="Times New Roman" w:cs="Times New Roman"/>
          <w:sz w:val="21"/>
        </w:rPr>
        <w:t xml:space="preserve"> Harvard University Press, 1998</w:t>
      </w:r>
    </w:p>
    <w:p w14:paraId="2D60935B" w14:textId="3BFB620C"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Andrew Pendakis, Jeff Diamanti: </w:t>
      </w:r>
      <w:r w:rsidRPr="00CF7A16">
        <w:rPr>
          <w:rFonts w:ascii="Times New Roman" w:hAnsi="Times New Roman" w:cs="Times New Roman"/>
          <w:i/>
          <w:sz w:val="21"/>
        </w:rPr>
        <w:t>Contemporary Marxist Theory</w:t>
      </w:r>
      <w:r w:rsidRPr="00CF7A16">
        <w:rPr>
          <w:rFonts w:ascii="Times New Roman" w:hAnsi="Times New Roman" w:cs="Times New Roman"/>
          <w:sz w:val="21"/>
        </w:rPr>
        <w:t>, Bloomsbury Academic, 2014</w:t>
      </w:r>
    </w:p>
    <w:p w14:paraId="6D01D057" w14:textId="1D21FD33"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Tom Rockmore:</w:t>
      </w:r>
      <w:r w:rsidRPr="00CF7A16">
        <w:rPr>
          <w:rFonts w:ascii="Times New Roman" w:hAnsi="Times New Roman" w:cs="Times New Roman"/>
          <w:i/>
          <w:sz w:val="21"/>
        </w:rPr>
        <w:t xml:space="preserve"> Marx’s Dream</w:t>
      </w:r>
      <w:r w:rsidRPr="00CF7A16">
        <w:rPr>
          <w:rFonts w:ascii="Times New Roman" w:hAnsi="Times New Roman" w:cs="Times New Roman"/>
          <w:i/>
          <w:sz w:val="21"/>
        </w:rPr>
        <w:t>：</w:t>
      </w:r>
      <w:r w:rsidRPr="00CF7A16">
        <w:rPr>
          <w:rFonts w:ascii="Times New Roman" w:hAnsi="Times New Roman" w:cs="Times New Roman"/>
          <w:i/>
          <w:sz w:val="21"/>
        </w:rPr>
        <w:t>From Capitalism to Communism</w:t>
      </w:r>
      <w:r w:rsidRPr="00CF7A16">
        <w:rPr>
          <w:rFonts w:ascii="Times New Roman" w:hAnsi="Times New Roman" w:cs="Times New Roman"/>
          <w:sz w:val="21"/>
        </w:rPr>
        <w:t>, University of Chicago Press, 2018</w:t>
      </w:r>
    </w:p>
    <w:p w14:paraId="1C786CD1" w14:textId="5DA1E0B2"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Chengbing Wang&amp; Michael A</w:t>
      </w:r>
      <w:r>
        <w:rPr>
          <w:rFonts w:ascii="Times New Roman" w:hAnsi="Times New Roman" w:cs="Times New Roman" w:hint="eastAsia"/>
          <w:sz w:val="21"/>
        </w:rPr>
        <w:t>:</w:t>
      </w:r>
      <w:r w:rsidRPr="00CF7A16">
        <w:rPr>
          <w:rFonts w:ascii="Times New Roman" w:hAnsi="Times New Roman" w:cs="Times New Roman"/>
          <w:sz w:val="21"/>
        </w:rPr>
        <w:t xml:space="preserve"> </w:t>
      </w:r>
      <w:r w:rsidRPr="00CF7A16">
        <w:rPr>
          <w:rFonts w:ascii="Times New Roman" w:hAnsi="Times New Roman" w:cs="Times New Roman"/>
          <w:i/>
          <w:sz w:val="21"/>
        </w:rPr>
        <w:t>Peres, Contemporary Chinese Marxism: disciplines, teaching platforms and status quo of basic academic research</w:t>
      </w:r>
      <w:r w:rsidRPr="00CF7A16">
        <w:rPr>
          <w:rFonts w:ascii="Times New Roman" w:hAnsi="Times New Roman" w:cs="Times New Roman"/>
          <w:sz w:val="21"/>
        </w:rPr>
        <w:t>. Education Philosophy and Theory, 2021, p.1-11</w:t>
      </w:r>
    </w:p>
    <w:p w14:paraId="52F34C91" w14:textId="5D602577"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Yunjian</w:t>
      </w:r>
      <w:r>
        <w:rPr>
          <w:rFonts w:ascii="Times New Roman" w:hAnsi="Times New Roman" w:cs="Times New Roman"/>
          <w:sz w:val="21"/>
        </w:rPr>
        <w:t xml:space="preserve"> Gao , Yuting Xiao, Hanzhou Gao</w:t>
      </w:r>
      <w:r>
        <w:rPr>
          <w:rFonts w:ascii="Times New Roman" w:hAnsi="Times New Roman" w:cs="Times New Roman" w:hint="eastAsia"/>
          <w:sz w:val="21"/>
        </w:rPr>
        <w:t>:</w:t>
      </w:r>
      <w:r w:rsidRPr="00CF7A16">
        <w:rPr>
          <w:rFonts w:ascii="Times New Roman" w:hAnsi="Times New Roman" w:cs="Times New Roman"/>
          <w:sz w:val="21"/>
        </w:rPr>
        <w:t xml:space="preserve"> </w:t>
      </w:r>
      <w:r w:rsidRPr="00CF7A16">
        <w:rPr>
          <w:rFonts w:ascii="Times New Roman" w:hAnsi="Times New Roman" w:cs="Times New Roman"/>
          <w:i/>
          <w:sz w:val="21"/>
        </w:rPr>
        <w:t>On the Necessity of Sin</w:t>
      </w:r>
      <w:r w:rsidRPr="00CF7A16">
        <w:rPr>
          <w:rFonts w:ascii="Times New Roman" w:hAnsi="Times New Roman" w:cs="Times New Roman" w:hint="eastAsia"/>
          <w:i/>
          <w:sz w:val="21"/>
        </w:rPr>
        <w:t xml:space="preserve">icizing Marxism from the Perspective of </w:t>
      </w:r>
      <w:r w:rsidRPr="00CF7A16">
        <w:rPr>
          <w:rFonts w:ascii="Times New Roman" w:hAnsi="Times New Roman" w:cs="Times New Roman" w:hint="eastAsia"/>
          <w:i/>
          <w:sz w:val="21"/>
        </w:rPr>
        <w:lastRenderedPageBreak/>
        <w:t>Actual Needs.</w:t>
      </w:r>
      <w:r w:rsidRPr="00CF7A16">
        <w:rPr>
          <w:rFonts w:ascii="Times New Roman" w:hAnsi="Times New Roman" w:cs="Times New Roman" w:hint="eastAsia"/>
          <w:sz w:val="21"/>
        </w:rPr>
        <w:t xml:space="preserve"> Open Journal of Social Sciencec</w:t>
      </w:r>
      <w:r w:rsidRPr="00CF7A16">
        <w:rPr>
          <w:rFonts w:ascii="Times New Roman" w:hAnsi="Times New Roman" w:cs="Times New Roman" w:hint="eastAsia"/>
          <w:sz w:val="21"/>
        </w:rPr>
        <w:t>，</w:t>
      </w:r>
      <w:r w:rsidRPr="00CF7A16">
        <w:rPr>
          <w:rFonts w:ascii="Times New Roman" w:hAnsi="Times New Roman" w:cs="Times New Roman" w:hint="eastAsia"/>
          <w:sz w:val="21"/>
        </w:rPr>
        <w:t>Vol.8,2020, p.566-573</w:t>
      </w:r>
    </w:p>
    <w:p w14:paraId="5ACD2AD2" w14:textId="6F8E6254"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hint="eastAsia"/>
          <w:sz w:val="21"/>
        </w:rPr>
        <w:t>DHARMA BAHADUR THAPA</w:t>
      </w:r>
      <w:r>
        <w:rPr>
          <w:rFonts w:ascii="Times New Roman" w:hAnsi="Times New Roman" w:cs="Times New Roman" w:hint="eastAsia"/>
          <w:sz w:val="21"/>
        </w:rPr>
        <w:t>:</w:t>
      </w:r>
      <w:r w:rsidRPr="00CF7A16">
        <w:rPr>
          <w:rFonts w:ascii="Times New Roman" w:hAnsi="Times New Roman" w:cs="Times New Roman" w:hint="eastAsia"/>
          <w:sz w:val="21"/>
        </w:rPr>
        <w:t xml:space="preserve"> Evaluating the Chinese Cultural Revolution by the Parameters of the Marxist Socialist Principles. European Journal of Molecular&amp; Clinical Medicine, Vol.7,2020(11), p.6317-6327</w:t>
      </w:r>
    </w:p>
    <w:p w14:paraId="0BF09375" w14:textId="113C0745"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hint="eastAsia"/>
          <w:sz w:val="21"/>
        </w:rPr>
        <w:t>Chenshan TIAN, Mao Zedong</w:t>
      </w:r>
      <w:r>
        <w:rPr>
          <w:rFonts w:ascii="Times New Roman" w:hAnsi="Times New Roman" w:cs="Times New Roman" w:hint="eastAsia"/>
          <w:sz w:val="21"/>
        </w:rPr>
        <w:t>:</w:t>
      </w:r>
      <w:r w:rsidRPr="00CF7A16">
        <w:rPr>
          <w:rFonts w:ascii="Times New Roman" w:hAnsi="Times New Roman" w:cs="Times New Roman" w:hint="eastAsia"/>
          <w:sz w:val="21"/>
        </w:rPr>
        <w:t>Sinicization of Marxism, and Traditional Chinese Thought Culture. Asian Studies VII</w:t>
      </w:r>
      <w:r w:rsidRPr="00CF7A16">
        <w:rPr>
          <w:rFonts w:ascii="Times New Roman" w:hAnsi="Times New Roman" w:cs="Times New Roman" w:hint="eastAsia"/>
          <w:sz w:val="21"/>
        </w:rPr>
        <w:t>（</w:t>
      </w:r>
      <w:r w:rsidRPr="00CF7A16">
        <w:rPr>
          <w:rFonts w:ascii="Times New Roman" w:hAnsi="Times New Roman" w:cs="Times New Roman" w:hint="eastAsia"/>
          <w:sz w:val="21"/>
        </w:rPr>
        <w:t>XXII</w:t>
      </w:r>
      <w:r w:rsidRPr="00CF7A16">
        <w:rPr>
          <w:rFonts w:ascii="Times New Roman" w:hAnsi="Times New Roman" w:cs="Times New Roman" w:hint="eastAsia"/>
          <w:sz w:val="21"/>
        </w:rPr>
        <w:t>）</w:t>
      </w:r>
      <w:r w:rsidRPr="00CF7A16">
        <w:rPr>
          <w:rFonts w:ascii="Times New Roman" w:hAnsi="Times New Roman" w:cs="Times New Roman" w:hint="eastAsia"/>
          <w:sz w:val="21"/>
        </w:rPr>
        <w:t>,2019(01),p.13-36</w:t>
      </w:r>
    </w:p>
    <w:p w14:paraId="2755A8D3" w14:textId="738781CA"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hint="eastAsia"/>
          <w:sz w:val="21"/>
        </w:rPr>
        <w:t>Wei Liu</w:t>
      </w:r>
      <w:r>
        <w:rPr>
          <w:rFonts w:ascii="Times New Roman" w:hAnsi="Times New Roman" w:cs="Times New Roman" w:hint="eastAsia"/>
          <w:sz w:val="21"/>
        </w:rPr>
        <w:t>:</w:t>
      </w:r>
      <w:r w:rsidRPr="00CF7A16">
        <w:rPr>
          <w:rFonts w:ascii="Times New Roman" w:hAnsi="Times New Roman" w:cs="Times New Roman" w:hint="eastAsia"/>
          <w:sz w:val="21"/>
        </w:rPr>
        <w:t xml:space="preserve"> Combining Marxism and China</w:t>
      </w:r>
      <w:r w:rsidRPr="00CF7A16">
        <w:rPr>
          <w:rFonts w:ascii="Times New Roman" w:hAnsi="Times New Roman" w:cs="Times New Roman" w:hint="eastAsia"/>
          <w:sz w:val="21"/>
        </w:rPr>
        <w:t>’</w:t>
      </w:r>
      <w:r w:rsidRPr="00CF7A16">
        <w:rPr>
          <w:rFonts w:ascii="Times New Roman" w:hAnsi="Times New Roman" w:cs="Times New Roman" w:hint="eastAsia"/>
          <w:sz w:val="21"/>
        </w:rPr>
        <w:t>s Practices for the de</w:t>
      </w:r>
      <w:r w:rsidRPr="00CF7A16">
        <w:rPr>
          <w:rFonts w:ascii="Times New Roman" w:hAnsi="Times New Roman" w:cs="Times New Roman"/>
          <w:sz w:val="21"/>
        </w:rPr>
        <w:t>velopment of a socialist political economy with Chinese characteristics. China Political Economy, Vol.1,2018(01), p.30-44</w:t>
      </w:r>
    </w:p>
    <w:p w14:paraId="45E764D3" w14:textId="583554FE"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China's Fyture: </w:t>
      </w:r>
      <w:r w:rsidRPr="00CF7A16">
        <w:rPr>
          <w:rFonts w:ascii="Times New Roman" w:hAnsi="Times New Roman" w:cs="Times New Roman"/>
          <w:i/>
          <w:sz w:val="21"/>
        </w:rPr>
        <w:t>Xi Jingping and the Chinese Dream</w:t>
      </w:r>
      <w:r>
        <w:rPr>
          <w:rFonts w:ascii="Times New Roman" w:hAnsi="Times New Roman" w:cs="Times New Roman"/>
          <w:sz w:val="21"/>
        </w:rPr>
        <w:t>, The Economist, 2013-5-4</w:t>
      </w:r>
    </w:p>
    <w:p w14:paraId="5913D7BB" w14:textId="4DDD3B96"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Michel Oksenberg</w:t>
      </w:r>
      <w:r w:rsidR="000A57E6">
        <w:rPr>
          <w:rFonts w:ascii="Times New Roman" w:hAnsi="Times New Roman" w:cs="Times New Roman" w:hint="eastAsia"/>
          <w:sz w:val="21"/>
        </w:rPr>
        <w:t>:</w:t>
      </w:r>
      <w:r w:rsidR="000A57E6">
        <w:rPr>
          <w:rFonts w:ascii="Times New Roman" w:hAnsi="Times New Roman" w:cs="Times New Roman"/>
          <w:i/>
          <w:sz w:val="21"/>
        </w:rPr>
        <w:t>The China Problem</w:t>
      </w:r>
      <w:r w:rsidRPr="00CF7A16">
        <w:rPr>
          <w:rFonts w:ascii="Times New Roman" w:hAnsi="Times New Roman" w:cs="Times New Roman"/>
          <w:sz w:val="21"/>
        </w:rPr>
        <w:t>, For</w:t>
      </w:r>
      <w:r>
        <w:rPr>
          <w:rFonts w:ascii="Times New Roman" w:hAnsi="Times New Roman" w:cs="Times New Roman"/>
          <w:sz w:val="21"/>
        </w:rPr>
        <w:t>eign Affairs, Vol.70, No.3,1991</w:t>
      </w:r>
    </w:p>
    <w:p w14:paraId="6947FC0B" w14:textId="6F9AA930"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Solomon M. Karmel</w:t>
      </w:r>
      <w:r w:rsidR="000A57E6">
        <w:rPr>
          <w:rFonts w:ascii="Times New Roman" w:hAnsi="Times New Roman" w:cs="Times New Roman" w:hint="eastAsia"/>
          <w:sz w:val="21"/>
        </w:rPr>
        <w:t>:</w:t>
      </w:r>
      <w:r w:rsidRPr="000A57E6">
        <w:rPr>
          <w:rFonts w:ascii="Times New Roman" w:hAnsi="Times New Roman" w:cs="Times New Roman"/>
          <w:i/>
          <w:sz w:val="21"/>
        </w:rPr>
        <w:t>Emerging Securities Markets in China: Capitalism Chinese Characteristics</w:t>
      </w:r>
      <w:r w:rsidRPr="000A57E6">
        <w:rPr>
          <w:rFonts w:ascii="Times New Roman" w:hAnsi="Times New Roman" w:cs="Times New Roman"/>
          <w:sz w:val="21"/>
        </w:rPr>
        <w:t>,</w:t>
      </w:r>
      <w:r w:rsidRPr="00CF7A16">
        <w:rPr>
          <w:rFonts w:ascii="Times New Roman" w:hAnsi="Times New Roman" w:cs="Times New Roman"/>
          <w:sz w:val="21"/>
        </w:rPr>
        <w:t xml:space="preserve"> The China </w:t>
      </w:r>
      <w:r>
        <w:rPr>
          <w:rFonts w:ascii="Times New Roman" w:hAnsi="Times New Roman" w:cs="Times New Roman"/>
          <w:sz w:val="21"/>
        </w:rPr>
        <w:t>Quarterly, December,1994</w:t>
      </w:r>
    </w:p>
    <w:p w14:paraId="099D2D68" w14:textId="771F58F3"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Lowell Dittmer</w:t>
      </w:r>
      <w:r w:rsidR="000A57E6">
        <w:rPr>
          <w:rFonts w:ascii="Times New Roman" w:hAnsi="Times New Roman" w:cs="Times New Roman" w:hint="eastAsia"/>
          <w:sz w:val="21"/>
        </w:rPr>
        <w:t>:</w:t>
      </w:r>
      <w:r w:rsidRPr="00CF7A16">
        <w:rPr>
          <w:rFonts w:ascii="Times New Roman" w:hAnsi="Times New Roman" w:cs="Times New Roman"/>
          <w:sz w:val="21"/>
        </w:rPr>
        <w:t xml:space="preserve"> </w:t>
      </w:r>
      <w:r w:rsidRPr="000A57E6">
        <w:rPr>
          <w:rFonts w:ascii="Times New Roman" w:hAnsi="Times New Roman" w:cs="Times New Roman"/>
          <w:i/>
          <w:sz w:val="21"/>
        </w:rPr>
        <w:t>Leadership Change and Chinese Political Development</w:t>
      </w:r>
      <w:r w:rsidRPr="00CF7A16">
        <w:rPr>
          <w:rFonts w:ascii="Times New Roman" w:hAnsi="Times New Roman" w:cs="Times New Roman"/>
          <w:sz w:val="21"/>
        </w:rPr>
        <w:t xml:space="preserve">, </w:t>
      </w:r>
      <w:r>
        <w:rPr>
          <w:rFonts w:ascii="Times New Roman" w:hAnsi="Times New Roman" w:cs="Times New Roman"/>
          <w:sz w:val="21"/>
        </w:rPr>
        <w:t>The China Quarterly, March 2003</w:t>
      </w:r>
    </w:p>
    <w:p w14:paraId="6DE3A879" w14:textId="713713E8"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James Derleth, Daniel R. Koldyk</w:t>
      </w:r>
      <w:r>
        <w:rPr>
          <w:rFonts w:ascii="Times New Roman" w:hAnsi="Times New Roman" w:cs="Times New Roman" w:hint="eastAsia"/>
          <w:sz w:val="21"/>
        </w:rPr>
        <w:t>:</w:t>
      </w:r>
      <w:r>
        <w:rPr>
          <w:rFonts w:ascii="Times New Roman" w:hAnsi="Times New Roman" w:cs="Times New Roman"/>
          <w:sz w:val="21"/>
        </w:rPr>
        <w:t xml:space="preserve"> </w:t>
      </w:r>
      <w:r w:rsidR="00CF7A16" w:rsidRPr="000A57E6">
        <w:rPr>
          <w:rFonts w:ascii="Times New Roman" w:hAnsi="Times New Roman" w:cs="Times New Roman"/>
          <w:i/>
          <w:sz w:val="21"/>
        </w:rPr>
        <w:t xml:space="preserve">The Shequ Experiment: Grassroots </w:t>
      </w:r>
      <w:r w:rsidRPr="000A57E6">
        <w:rPr>
          <w:rFonts w:ascii="Times New Roman" w:hAnsi="Times New Roman" w:cs="Times New Roman"/>
          <w:i/>
          <w:sz w:val="21"/>
        </w:rPr>
        <w:t>Political Reform in Urban China</w:t>
      </w:r>
      <w:r w:rsidR="00CF7A16" w:rsidRPr="00CF7A16">
        <w:rPr>
          <w:rFonts w:ascii="Times New Roman" w:hAnsi="Times New Roman" w:cs="Times New Roman"/>
          <w:sz w:val="21"/>
        </w:rPr>
        <w:t>, Journal of Contemporary Chi</w:t>
      </w:r>
      <w:r w:rsidR="00CF7A16">
        <w:rPr>
          <w:rFonts w:ascii="Times New Roman" w:hAnsi="Times New Roman" w:cs="Times New Roman"/>
          <w:sz w:val="21"/>
        </w:rPr>
        <w:t>na, Vol.13, No.41, 2004</w:t>
      </w:r>
    </w:p>
    <w:p w14:paraId="51C324EA" w14:textId="4EAA2B4F"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Stephn C. Angle</w:t>
      </w:r>
      <w:r>
        <w:rPr>
          <w:rFonts w:ascii="Times New Roman" w:hAnsi="Times New Roman" w:cs="Times New Roman" w:hint="eastAsia"/>
          <w:sz w:val="21"/>
        </w:rPr>
        <w:t>:</w:t>
      </w:r>
      <w:r w:rsidRPr="000A57E6">
        <w:rPr>
          <w:rFonts w:ascii="Times New Roman" w:hAnsi="Times New Roman" w:cs="Times New Roman"/>
          <w:i/>
          <w:sz w:val="21"/>
        </w:rPr>
        <w:t xml:space="preserve"> Decent Democratic Centralism</w:t>
      </w:r>
      <w:r w:rsidR="00CF7A16" w:rsidRPr="00CF7A16">
        <w:rPr>
          <w:rFonts w:ascii="Times New Roman" w:hAnsi="Times New Roman" w:cs="Times New Roman"/>
          <w:sz w:val="21"/>
        </w:rPr>
        <w:t>. Politi</w:t>
      </w:r>
      <w:r w:rsidR="00CF7A16">
        <w:rPr>
          <w:rFonts w:ascii="Times New Roman" w:hAnsi="Times New Roman" w:cs="Times New Roman"/>
          <w:sz w:val="21"/>
        </w:rPr>
        <w:t>cal Theory. Vol.33, No.4,  2005</w:t>
      </w:r>
    </w:p>
    <w:p w14:paraId="466C01B2" w14:textId="14F8C32B"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Gilles Guiheux</w:t>
      </w:r>
      <w:r>
        <w:rPr>
          <w:rFonts w:ascii="Times New Roman" w:hAnsi="Times New Roman" w:cs="Times New Roman" w:hint="eastAsia"/>
          <w:sz w:val="21"/>
        </w:rPr>
        <w:t>:</w:t>
      </w:r>
      <w:r>
        <w:rPr>
          <w:rFonts w:ascii="Times New Roman" w:hAnsi="Times New Roman" w:cs="Times New Roman"/>
          <w:sz w:val="21"/>
        </w:rPr>
        <w:t xml:space="preserve"> </w:t>
      </w:r>
      <w:r w:rsidR="00CF7A16" w:rsidRPr="000A57E6">
        <w:rPr>
          <w:rFonts w:ascii="Times New Roman" w:hAnsi="Times New Roman" w:cs="Times New Roman"/>
          <w:i/>
          <w:sz w:val="21"/>
        </w:rPr>
        <w:t>The Political Participation of Entrepreneurs: Challenge or Opportunity f</w:t>
      </w:r>
      <w:r w:rsidRPr="000A57E6">
        <w:rPr>
          <w:rFonts w:ascii="Times New Roman" w:hAnsi="Times New Roman" w:cs="Times New Roman"/>
          <w:i/>
          <w:sz w:val="21"/>
        </w:rPr>
        <w:t>or the Chinese Communist Party</w:t>
      </w:r>
      <w:r w:rsidR="00CF7A16" w:rsidRPr="00CF7A16">
        <w:rPr>
          <w:rFonts w:ascii="Times New Roman" w:hAnsi="Times New Roman" w:cs="Times New Roman"/>
          <w:sz w:val="21"/>
        </w:rPr>
        <w:t>, Social Research, Vol</w:t>
      </w:r>
      <w:r w:rsidR="00CF7A16">
        <w:rPr>
          <w:rFonts w:ascii="Times New Roman" w:hAnsi="Times New Roman" w:cs="Times New Roman"/>
          <w:sz w:val="21"/>
        </w:rPr>
        <w:t>.73, No.1, 2006</w:t>
      </w:r>
    </w:p>
    <w:p w14:paraId="3889D797" w14:textId="7FD3C47D"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David Bray</w:t>
      </w:r>
      <w:r>
        <w:rPr>
          <w:rFonts w:ascii="Times New Roman" w:hAnsi="Times New Roman" w:cs="Times New Roman" w:hint="eastAsia"/>
          <w:sz w:val="21"/>
        </w:rPr>
        <w:t>:</w:t>
      </w:r>
      <w:r w:rsidRPr="000A57E6">
        <w:rPr>
          <w:rFonts w:ascii="Times New Roman" w:hAnsi="Times New Roman" w:cs="Times New Roman"/>
          <w:i/>
          <w:sz w:val="21"/>
        </w:rPr>
        <w:t xml:space="preserve">Building </w:t>
      </w:r>
      <w:r w:rsidR="00CF7A16" w:rsidRPr="000A57E6">
        <w:rPr>
          <w:rFonts w:ascii="Times New Roman" w:hAnsi="Times New Roman" w:cs="Times New Roman"/>
          <w:i/>
          <w:sz w:val="21"/>
        </w:rPr>
        <w:t>Community: New Strategies of Governance in U</w:t>
      </w:r>
      <w:r w:rsidRPr="000A57E6">
        <w:rPr>
          <w:rFonts w:ascii="Times New Roman" w:hAnsi="Times New Roman" w:cs="Times New Roman"/>
          <w:i/>
          <w:sz w:val="21"/>
        </w:rPr>
        <w:t>rban China</w:t>
      </w:r>
      <w:r w:rsidR="00CF7A16" w:rsidRPr="00CF7A16">
        <w:rPr>
          <w:rFonts w:ascii="Times New Roman" w:hAnsi="Times New Roman" w:cs="Times New Roman"/>
          <w:sz w:val="21"/>
        </w:rPr>
        <w:t xml:space="preserve">, Economy </w:t>
      </w:r>
      <w:r w:rsidR="00CF7A16">
        <w:rPr>
          <w:rFonts w:ascii="Times New Roman" w:hAnsi="Times New Roman" w:cs="Times New Roman"/>
          <w:sz w:val="21"/>
        </w:rPr>
        <w:t>and Society, Vol.35, No.4, 2006</w:t>
      </w:r>
    </w:p>
    <w:p w14:paraId="1B20921A" w14:textId="6E41107D"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John L. Thornton</w:t>
      </w:r>
      <w:r>
        <w:rPr>
          <w:rFonts w:ascii="Times New Roman" w:hAnsi="Times New Roman" w:cs="Times New Roman" w:hint="eastAsia"/>
          <w:sz w:val="21"/>
        </w:rPr>
        <w:t>:</w:t>
      </w:r>
      <w:r w:rsidR="00CF7A16" w:rsidRPr="000A57E6">
        <w:rPr>
          <w:rFonts w:ascii="Times New Roman" w:hAnsi="Times New Roman" w:cs="Times New Roman"/>
          <w:i/>
          <w:sz w:val="21"/>
        </w:rPr>
        <w:t>Long Time Coming: The P</w:t>
      </w:r>
      <w:r w:rsidRPr="000A57E6">
        <w:rPr>
          <w:rFonts w:ascii="Times New Roman" w:hAnsi="Times New Roman" w:cs="Times New Roman"/>
          <w:i/>
          <w:sz w:val="21"/>
        </w:rPr>
        <w:t>rospects for Democracy in China</w:t>
      </w:r>
      <w:r w:rsidR="00CF7A16" w:rsidRPr="00CF7A16">
        <w:rPr>
          <w:rFonts w:ascii="Times New Roman" w:hAnsi="Times New Roman" w:cs="Times New Roman"/>
          <w:sz w:val="21"/>
        </w:rPr>
        <w:t>, For</w:t>
      </w:r>
      <w:r w:rsidR="00CF7A16">
        <w:rPr>
          <w:rFonts w:ascii="Times New Roman" w:hAnsi="Times New Roman" w:cs="Times New Roman"/>
          <w:sz w:val="21"/>
        </w:rPr>
        <w:t>eign Affairs, Vol.87,NO.1, 2008</w:t>
      </w:r>
    </w:p>
    <w:p w14:paraId="4B91A58B" w14:textId="6D34F565"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hint="eastAsia"/>
          <w:sz w:val="21"/>
        </w:rPr>
        <w:t xml:space="preserve">Heike Holbig: </w:t>
      </w:r>
      <w:r w:rsidR="00CF7A16" w:rsidRPr="000A57E6">
        <w:rPr>
          <w:rFonts w:ascii="Times New Roman" w:hAnsi="Times New Roman" w:cs="Times New Roman" w:hint="eastAsia"/>
          <w:i/>
          <w:sz w:val="21"/>
        </w:rPr>
        <w:t>Remaking the CCP's Ideology: Progr</w:t>
      </w:r>
      <w:r w:rsidRPr="000A57E6">
        <w:rPr>
          <w:rFonts w:ascii="Times New Roman" w:hAnsi="Times New Roman" w:cs="Times New Roman" w:hint="eastAsia"/>
          <w:i/>
          <w:sz w:val="21"/>
        </w:rPr>
        <w:t>ess, and Limits under Hu Jintao</w:t>
      </w:r>
      <w:r>
        <w:rPr>
          <w:rFonts w:ascii="Times New Roman" w:hAnsi="Times New Roman" w:cs="Times New Roman" w:hint="eastAsia"/>
          <w:sz w:val="21"/>
        </w:rPr>
        <w:t>,</w:t>
      </w:r>
      <w:r w:rsidR="00CF7A16" w:rsidRPr="00CF7A16">
        <w:rPr>
          <w:rFonts w:ascii="Times New Roman" w:hAnsi="Times New Roman" w:cs="Times New Roman" w:hint="eastAsia"/>
          <w:sz w:val="21"/>
        </w:rPr>
        <w:t>Journal of Current Chin</w:t>
      </w:r>
      <w:r w:rsidR="00CF7A16">
        <w:rPr>
          <w:rFonts w:ascii="Times New Roman" w:hAnsi="Times New Roman" w:cs="Times New Roman" w:hint="eastAsia"/>
          <w:sz w:val="21"/>
        </w:rPr>
        <w:t>ese Affairs, Vol.38, No.3, 2009</w:t>
      </w:r>
    </w:p>
    <w:p w14:paraId="2D88A4E2" w14:textId="33FF7F32"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Jerm Page</w:t>
      </w:r>
      <w:r>
        <w:rPr>
          <w:rFonts w:ascii="Times New Roman" w:hAnsi="Times New Roman" w:cs="Times New Roman" w:hint="eastAsia"/>
          <w:sz w:val="21"/>
        </w:rPr>
        <w:t>:</w:t>
      </w:r>
      <w:r w:rsidR="00CF7A16" w:rsidRPr="000A57E6">
        <w:rPr>
          <w:rFonts w:ascii="Times New Roman" w:hAnsi="Times New Roman" w:cs="Times New Roman"/>
          <w:i/>
          <w:sz w:val="21"/>
        </w:rPr>
        <w:t xml:space="preserve"> For Xi, a 'Cina Dream' of Military Power</w:t>
      </w:r>
      <w:r w:rsidR="00CF7A16" w:rsidRPr="00CF7A16">
        <w:rPr>
          <w:rFonts w:ascii="Times New Roman" w:hAnsi="Times New Roman" w:cs="Times New Roman"/>
          <w:sz w:val="21"/>
        </w:rPr>
        <w:t>, The Wall</w:t>
      </w:r>
      <w:r w:rsidR="00CF7A16">
        <w:rPr>
          <w:rFonts w:ascii="Times New Roman" w:hAnsi="Times New Roman" w:cs="Times New Roman"/>
          <w:sz w:val="21"/>
        </w:rPr>
        <w:t xml:space="preserve"> Street Journal, March 12, 2013</w:t>
      </w:r>
    </w:p>
    <w:p w14:paraId="6E2A2E57" w14:textId="2CB6F64A"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Plato</w:t>
      </w:r>
      <w:r w:rsidRPr="00CF7A16">
        <w:rPr>
          <w:rFonts w:ascii="Times New Roman" w:hAnsi="Times New Roman" w:cs="Times New Roman"/>
          <w:sz w:val="21"/>
        </w:rPr>
        <w:t>：</w:t>
      </w:r>
      <w:r w:rsidRPr="000A57E6">
        <w:rPr>
          <w:rFonts w:ascii="Times New Roman" w:hAnsi="Times New Roman" w:cs="Times New Roman"/>
          <w:i/>
          <w:sz w:val="21"/>
        </w:rPr>
        <w:t>The Republic</w:t>
      </w:r>
      <w:r w:rsidRPr="000A57E6">
        <w:rPr>
          <w:rFonts w:ascii="Times New Roman" w:hAnsi="Times New Roman" w:cs="Times New Roman"/>
          <w:i/>
          <w:sz w:val="21"/>
        </w:rPr>
        <w:t>，</w:t>
      </w:r>
      <w:r w:rsidRPr="000A57E6">
        <w:rPr>
          <w:rFonts w:ascii="Times New Roman" w:hAnsi="Times New Roman" w:cs="Times New Roman"/>
          <w:i/>
          <w:sz w:val="21"/>
        </w:rPr>
        <w:t>Benjamin Jowett trans</w:t>
      </w:r>
      <w:r w:rsidRPr="00CF7A16">
        <w:rPr>
          <w:rFonts w:ascii="Times New Roman" w:hAnsi="Times New Roman" w:cs="Times New Roman"/>
          <w:sz w:val="21"/>
        </w:rPr>
        <w:t>,Dover Publications Inc</w:t>
      </w:r>
      <w:r w:rsidRPr="00CF7A16">
        <w:rPr>
          <w:rFonts w:ascii="Times New Roman" w:hAnsi="Times New Roman" w:cs="Times New Roman"/>
          <w:sz w:val="21"/>
        </w:rPr>
        <w:t>，</w:t>
      </w:r>
      <w:r w:rsidRPr="00CF7A16">
        <w:rPr>
          <w:rFonts w:ascii="Times New Roman" w:hAnsi="Times New Roman" w:cs="Times New Roman"/>
          <w:sz w:val="21"/>
        </w:rPr>
        <w:t>2000</w:t>
      </w:r>
    </w:p>
    <w:p w14:paraId="6340C14E" w14:textId="142387D4"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Aristotle: </w:t>
      </w:r>
      <w:r w:rsidRPr="000A57E6">
        <w:rPr>
          <w:rFonts w:ascii="Times New Roman" w:hAnsi="Times New Roman" w:cs="Times New Roman"/>
          <w:i/>
          <w:sz w:val="21"/>
        </w:rPr>
        <w:t>The Nicomachean Ethics, David Ross trans</w:t>
      </w:r>
      <w:r w:rsidRPr="00CF7A16">
        <w:rPr>
          <w:rFonts w:ascii="Times New Roman" w:hAnsi="Times New Roman" w:cs="Times New Roman"/>
          <w:sz w:val="21"/>
        </w:rPr>
        <w:t>, Oxford: Oxford university, 2009</w:t>
      </w:r>
    </w:p>
    <w:p w14:paraId="553B1F16" w14:textId="0346537C"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Immanuel Kant: </w:t>
      </w:r>
      <w:r w:rsidRPr="000A57E6">
        <w:rPr>
          <w:rFonts w:ascii="Times New Roman" w:hAnsi="Times New Roman" w:cs="Times New Roman"/>
          <w:i/>
          <w:sz w:val="21"/>
        </w:rPr>
        <w:t>Groundwork for the Metaphysics of Morals</w:t>
      </w:r>
      <w:r w:rsidRPr="00CF7A16">
        <w:rPr>
          <w:rFonts w:ascii="Times New Roman" w:hAnsi="Times New Roman" w:cs="Times New Roman"/>
          <w:sz w:val="21"/>
        </w:rPr>
        <w:t>, Oxford University Press,2019</w:t>
      </w:r>
    </w:p>
    <w:p w14:paraId="58246097" w14:textId="588008CD"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David Hume: </w:t>
      </w:r>
      <w:r w:rsidRPr="000A57E6">
        <w:rPr>
          <w:rFonts w:ascii="Times New Roman" w:hAnsi="Times New Roman" w:cs="Times New Roman"/>
          <w:i/>
          <w:sz w:val="21"/>
        </w:rPr>
        <w:t>A Treatise of Human Nature</w:t>
      </w:r>
      <w:r w:rsidRPr="00CF7A16">
        <w:rPr>
          <w:rFonts w:ascii="Times New Roman" w:hAnsi="Times New Roman" w:cs="Times New Roman"/>
          <w:sz w:val="21"/>
        </w:rPr>
        <w:t>, Penguin Books Ltd,1986</w:t>
      </w:r>
    </w:p>
    <w:p w14:paraId="069A5348" w14:textId="059083F9"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J.S. Mill</w:t>
      </w:r>
      <w:r w:rsidRPr="00CF7A16">
        <w:rPr>
          <w:rFonts w:ascii="Times New Roman" w:hAnsi="Times New Roman" w:cs="Times New Roman" w:hint="eastAsia"/>
          <w:sz w:val="21"/>
        </w:rPr>
        <w:t>：</w:t>
      </w:r>
      <w:r w:rsidRPr="000A57E6">
        <w:rPr>
          <w:rFonts w:ascii="Times New Roman" w:hAnsi="Times New Roman" w:cs="Times New Roman"/>
          <w:i/>
          <w:sz w:val="21"/>
        </w:rPr>
        <w:t>Utilitarianism</w:t>
      </w:r>
      <w:r w:rsidR="000A57E6">
        <w:rPr>
          <w:rFonts w:ascii="Times New Roman" w:hAnsi="Times New Roman" w:cs="Times New Roman" w:hint="eastAsia"/>
          <w:sz w:val="21"/>
        </w:rPr>
        <w:t>,</w:t>
      </w:r>
      <w:r w:rsidRPr="00CF7A16">
        <w:rPr>
          <w:rFonts w:ascii="Times New Roman" w:hAnsi="Times New Roman" w:cs="Times New Roman"/>
          <w:sz w:val="21"/>
        </w:rPr>
        <w:t>Oxford University Press</w:t>
      </w:r>
      <w:r w:rsidRPr="00CF7A16">
        <w:rPr>
          <w:rFonts w:ascii="Times New Roman" w:hAnsi="Times New Roman" w:cs="Times New Roman" w:hint="eastAsia"/>
          <w:sz w:val="21"/>
        </w:rPr>
        <w:t>，</w:t>
      </w:r>
      <w:r w:rsidRPr="00CF7A16">
        <w:rPr>
          <w:rFonts w:ascii="Times New Roman" w:hAnsi="Times New Roman" w:cs="Times New Roman" w:hint="eastAsia"/>
          <w:sz w:val="21"/>
        </w:rPr>
        <w:t>1</w:t>
      </w:r>
      <w:r w:rsidRPr="00CF7A16">
        <w:rPr>
          <w:rFonts w:ascii="Times New Roman" w:hAnsi="Times New Roman" w:cs="Times New Roman"/>
          <w:sz w:val="21"/>
        </w:rPr>
        <w:t>998</w:t>
      </w:r>
    </w:p>
    <w:p w14:paraId="69799D23" w14:textId="6E04B739"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Adam Smith</w:t>
      </w:r>
      <w:r w:rsidRPr="00CF7A16">
        <w:rPr>
          <w:rFonts w:ascii="Times New Roman" w:hAnsi="Times New Roman" w:cs="Times New Roman" w:hint="eastAsia"/>
          <w:sz w:val="21"/>
        </w:rPr>
        <w:t>：</w:t>
      </w:r>
      <w:r w:rsidRPr="000A57E6">
        <w:rPr>
          <w:rFonts w:ascii="Times New Roman" w:hAnsi="Times New Roman" w:cs="Times New Roman"/>
          <w:i/>
          <w:sz w:val="21"/>
        </w:rPr>
        <w:t>The Theory of Moral Sentiments</w:t>
      </w:r>
      <w:r w:rsidR="000A57E6">
        <w:rPr>
          <w:rFonts w:ascii="Times New Roman" w:hAnsi="Times New Roman" w:cs="Times New Roman" w:hint="eastAsia"/>
          <w:sz w:val="21"/>
        </w:rPr>
        <w:t>,</w:t>
      </w:r>
      <w:r w:rsidRPr="00CF7A16">
        <w:rPr>
          <w:rFonts w:ascii="Times New Roman" w:hAnsi="Times New Roman" w:cs="Times New Roman"/>
          <w:sz w:val="21"/>
        </w:rPr>
        <w:t>CAMBRIDGE UNIVERSITY PRESS</w:t>
      </w:r>
      <w:r w:rsidRPr="00CF7A16">
        <w:rPr>
          <w:rFonts w:ascii="Times New Roman" w:hAnsi="Times New Roman" w:cs="Times New Roman" w:hint="eastAsia"/>
          <w:sz w:val="21"/>
        </w:rPr>
        <w:t>，</w:t>
      </w:r>
      <w:r w:rsidRPr="00CF7A16">
        <w:rPr>
          <w:rFonts w:ascii="Times New Roman" w:hAnsi="Times New Roman" w:cs="Times New Roman" w:hint="eastAsia"/>
          <w:sz w:val="21"/>
        </w:rPr>
        <w:t>2</w:t>
      </w:r>
      <w:r w:rsidRPr="00CF7A16">
        <w:rPr>
          <w:rFonts w:ascii="Times New Roman" w:hAnsi="Times New Roman" w:cs="Times New Roman"/>
          <w:sz w:val="21"/>
        </w:rPr>
        <w:t>002</w:t>
      </w:r>
    </w:p>
    <w:p w14:paraId="798E3974" w14:textId="487CEA46"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 xml:space="preserve">Alasdair MacIntyre: </w:t>
      </w:r>
      <w:r w:rsidRPr="000A57E6">
        <w:rPr>
          <w:rFonts w:ascii="Times New Roman" w:hAnsi="Times New Roman" w:cs="Times New Roman"/>
          <w:i/>
          <w:sz w:val="21"/>
        </w:rPr>
        <w:t>After Virtue: A Study in Moral Theory</w:t>
      </w:r>
      <w:r w:rsidRPr="00CF7A16">
        <w:rPr>
          <w:rFonts w:ascii="Times New Roman" w:hAnsi="Times New Roman" w:cs="Times New Roman"/>
          <w:sz w:val="21"/>
        </w:rPr>
        <w:t>, University of Notre Dame Press,</w:t>
      </w:r>
    </w:p>
    <w:p w14:paraId="603F0D00" w14:textId="7B3465B4"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Gilbert Ryle</w:t>
      </w:r>
      <w:r w:rsidRPr="00CF7A16">
        <w:rPr>
          <w:rFonts w:ascii="Times New Roman" w:hAnsi="Times New Roman" w:cs="Times New Roman"/>
          <w:sz w:val="21"/>
        </w:rPr>
        <w:t>：</w:t>
      </w:r>
      <w:r w:rsidRPr="000A57E6">
        <w:rPr>
          <w:rFonts w:ascii="Times New Roman" w:hAnsi="Times New Roman" w:cs="Times New Roman"/>
          <w:i/>
          <w:sz w:val="21"/>
        </w:rPr>
        <w:t>The Concept of Mind</w:t>
      </w:r>
      <w:r w:rsidRPr="00CF7A16">
        <w:rPr>
          <w:rFonts w:ascii="Times New Roman" w:hAnsi="Times New Roman" w:cs="Times New Roman"/>
          <w:sz w:val="21"/>
        </w:rPr>
        <w:t>, The university of Chicago press, 1949</w:t>
      </w:r>
    </w:p>
    <w:p w14:paraId="6DE2AE8F" w14:textId="242EA846"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sz w:val="21"/>
        </w:rPr>
        <w:t>Richard Rorty</w:t>
      </w:r>
      <w:r w:rsidRPr="00CF7A16">
        <w:rPr>
          <w:rFonts w:ascii="Times New Roman" w:hAnsi="Times New Roman" w:cs="Times New Roman"/>
          <w:sz w:val="21"/>
        </w:rPr>
        <w:t>：</w:t>
      </w:r>
      <w:r w:rsidRPr="000A57E6">
        <w:rPr>
          <w:rFonts w:ascii="Times New Roman" w:hAnsi="Times New Roman" w:cs="Times New Roman"/>
          <w:i/>
          <w:sz w:val="21"/>
        </w:rPr>
        <w:t>Philosophy and the Mirror of Nature</w:t>
      </w:r>
      <w:r w:rsidRPr="00CF7A16">
        <w:rPr>
          <w:rFonts w:ascii="Times New Roman" w:hAnsi="Times New Roman" w:cs="Times New Roman"/>
          <w:sz w:val="21"/>
        </w:rPr>
        <w:t>, Princeton University Press New Jersey 1980</w:t>
      </w:r>
    </w:p>
    <w:p w14:paraId="2C4FA3EE" w14:textId="291E7239" w:rsidR="00CF7A16" w:rsidRPr="00CF7A16" w:rsidRDefault="000A57E6" w:rsidP="00040F8A">
      <w:pPr>
        <w:pStyle w:val="ae"/>
        <w:numPr>
          <w:ilvl w:val="0"/>
          <w:numId w:val="1"/>
        </w:numPr>
        <w:spacing w:line="240" w:lineRule="auto"/>
        <w:ind w:firstLineChars="0"/>
        <w:rPr>
          <w:rFonts w:ascii="Times New Roman" w:hAnsi="Times New Roman" w:cs="Times New Roman"/>
          <w:sz w:val="21"/>
        </w:rPr>
      </w:pPr>
      <w:r>
        <w:rPr>
          <w:rFonts w:ascii="Times New Roman" w:hAnsi="Times New Roman" w:cs="Times New Roman"/>
          <w:sz w:val="21"/>
        </w:rPr>
        <w:t>John Rawls</w:t>
      </w:r>
      <w:r w:rsidR="00CF7A16" w:rsidRPr="00CF7A16">
        <w:rPr>
          <w:rFonts w:ascii="Times New Roman" w:hAnsi="Times New Roman" w:cs="Times New Roman" w:hint="eastAsia"/>
          <w:sz w:val="21"/>
        </w:rPr>
        <w:t>：</w:t>
      </w:r>
      <w:r w:rsidR="00CF7A16" w:rsidRPr="000A57E6">
        <w:rPr>
          <w:rFonts w:ascii="Times New Roman" w:hAnsi="Times New Roman" w:cs="Times New Roman"/>
          <w:i/>
          <w:sz w:val="21"/>
        </w:rPr>
        <w:t>A Theory of Justice</w:t>
      </w:r>
      <w:r w:rsidR="00CF7A16" w:rsidRPr="00CF7A16">
        <w:rPr>
          <w:rFonts w:ascii="Times New Roman" w:hAnsi="Times New Roman" w:cs="Times New Roman" w:hint="eastAsia"/>
          <w:sz w:val="21"/>
        </w:rPr>
        <w:t>，</w:t>
      </w:r>
      <w:r w:rsidR="00CF7A16" w:rsidRPr="00CF7A16">
        <w:rPr>
          <w:rFonts w:ascii="Times New Roman" w:hAnsi="Times New Roman" w:cs="Times New Roman"/>
          <w:sz w:val="21"/>
        </w:rPr>
        <w:t>Harvard University</w:t>
      </w:r>
      <w:r w:rsidR="00CF7A16" w:rsidRPr="00CF7A16">
        <w:rPr>
          <w:rFonts w:ascii="Times New Roman" w:hAnsi="Times New Roman" w:cs="Times New Roman" w:hint="eastAsia"/>
          <w:sz w:val="21"/>
        </w:rPr>
        <w:t>，</w:t>
      </w:r>
      <w:r w:rsidR="00CF7A16" w:rsidRPr="00CF7A16">
        <w:rPr>
          <w:rFonts w:ascii="Times New Roman" w:hAnsi="Times New Roman" w:cs="Times New Roman" w:hint="eastAsia"/>
          <w:sz w:val="21"/>
        </w:rPr>
        <w:t>2</w:t>
      </w:r>
      <w:r w:rsidR="00CF7A16" w:rsidRPr="00CF7A16">
        <w:rPr>
          <w:rFonts w:ascii="Times New Roman" w:hAnsi="Times New Roman" w:cs="Times New Roman"/>
          <w:sz w:val="21"/>
        </w:rPr>
        <w:t>005</w:t>
      </w:r>
    </w:p>
    <w:p w14:paraId="06509E3B" w14:textId="174BE39C" w:rsidR="00CF7A16" w:rsidRPr="00CF7A16" w:rsidRDefault="00CF7A16" w:rsidP="00040F8A">
      <w:pPr>
        <w:pStyle w:val="ae"/>
        <w:numPr>
          <w:ilvl w:val="0"/>
          <w:numId w:val="1"/>
        </w:numPr>
        <w:spacing w:line="240" w:lineRule="auto"/>
        <w:ind w:firstLineChars="0"/>
        <w:rPr>
          <w:rFonts w:ascii="Times New Roman" w:hAnsi="Times New Roman" w:cs="Times New Roman"/>
          <w:sz w:val="21"/>
        </w:rPr>
      </w:pPr>
      <w:r w:rsidRPr="00CF7A16">
        <w:rPr>
          <w:rFonts w:ascii="Times New Roman" w:hAnsi="Times New Roman" w:cs="Times New Roman" w:hint="eastAsia"/>
          <w:sz w:val="21"/>
        </w:rPr>
        <w:t>Mi</w:t>
      </w:r>
      <w:r w:rsidRPr="00CF7A16">
        <w:rPr>
          <w:rFonts w:ascii="Times New Roman" w:hAnsi="Times New Roman" w:cs="Times New Roman"/>
          <w:sz w:val="21"/>
        </w:rPr>
        <w:t xml:space="preserve">chael Slote: </w:t>
      </w:r>
      <w:r w:rsidRPr="000A57E6">
        <w:rPr>
          <w:rFonts w:ascii="Times New Roman" w:hAnsi="Times New Roman" w:cs="Times New Roman"/>
          <w:i/>
          <w:sz w:val="21"/>
        </w:rPr>
        <w:t>Moral Sentimentalism</w:t>
      </w:r>
      <w:r w:rsidRPr="00CF7A16">
        <w:rPr>
          <w:rFonts w:ascii="Times New Roman" w:hAnsi="Times New Roman" w:cs="Times New Roman"/>
          <w:sz w:val="21"/>
        </w:rPr>
        <w:t>, Oxford University Press,2013</w:t>
      </w:r>
    </w:p>
    <w:p w14:paraId="34F12285" w14:textId="77777777" w:rsidR="00A161B4" w:rsidRPr="00CF7A16" w:rsidRDefault="00A161B4" w:rsidP="00CF7A16">
      <w:pPr>
        <w:rPr>
          <w:rFonts w:ascii="Times New Roman" w:hAnsi="Times New Roman" w:cs="Times New Roman"/>
          <w:szCs w:val="21"/>
        </w:rPr>
      </w:pPr>
    </w:p>
    <w:sectPr w:rsidR="00A161B4" w:rsidRPr="00CF7A16" w:rsidSect="005F17B1">
      <w:footerReference w:type="default" r:id="rId9"/>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333ED" w14:textId="77777777" w:rsidR="00975C1F" w:rsidRDefault="00975C1F">
      <w:r>
        <w:separator/>
      </w:r>
    </w:p>
  </w:endnote>
  <w:endnote w:type="continuationSeparator" w:id="0">
    <w:p w14:paraId="70F7C763" w14:textId="77777777" w:rsidR="00975C1F" w:rsidRDefault="0097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2640"/>
    </w:sdtPr>
    <w:sdtEndPr/>
    <w:sdtContent>
      <w:sdt>
        <w:sdtPr>
          <w:id w:val="1728636285"/>
        </w:sdtPr>
        <w:sdtEndPr/>
        <w:sdtContent>
          <w:p w14:paraId="292453EF" w14:textId="7A00A828" w:rsidR="00522B88" w:rsidRDefault="00522B88">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6328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63289">
              <w:rPr>
                <w:b/>
                <w:bCs/>
                <w:noProof/>
              </w:rPr>
              <w:t>16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38280" w14:textId="77777777" w:rsidR="00975C1F" w:rsidRDefault="00975C1F">
      <w:r>
        <w:separator/>
      </w:r>
    </w:p>
  </w:footnote>
  <w:footnote w:type="continuationSeparator" w:id="0">
    <w:p w14:paraId="0113C6BE" w14:textId="77777777" w:rsidR="00975C1F" w:rsidRDefault="0097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9C1"/>
    <w:multiLevelType w:val="hybridMultilevel"/>
    <w:tmpl w:val="47948128"/>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B434DD"/>
    <w:multiLevelType w:val="hybridMultilevel"/>
    <w:tmpl w:val="5BE60C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C3009F"/>
    <w:multiLevelType w:val="hybridMultilevel"/>
    <w:tmpl w:val="12D842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4038F2"/>
    <w:multiLevelType w:val="hybridMultilevel"/>
    <w:tmpl w:val="9A624656"/>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2649C4"/>
    <w:multiLevelType w:val="hybridMultilevel"/>
    <w:tmpl w:val="4AAC1092"/>
    <w:lvl w:ilvl="0" w:tplc="0409000F">
      <w:start w:val="1"/>
      <w:numFmt w:val="decimal"/>
      <w:lvlText w:val="%1."/>
      <w:lvlJc w:val="left"/>
      <w:pPr>
        <w:ind w:left="169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075925"/>
    <w:multiLevelType w:val="hybridMultilevel"/>
    <w:tmpl w:val="3C0AC7BA"/>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750CCE"/>
    <w:multiLevelType w:val="hybridMultilevel"/>
    <w:tmpl w:val="B6C2D59C"/>
    <w:lvl w:ilvl="0" w:tplc="5FE8DA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036A8C"/>
    <w:multiLevelType w:val="hybridMultilevel"/>
    <w:tmpl w:val="734A4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EE1149"/>
    <w:multiLevelType w:val="hybridMultilevel"/>
    <w:tmpl w:val="9EA23B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34C513A"/>
    <w:multiLevelType w:val="hybridMultilevel"/>
    <w:tmpl w:val="E392041A"/>
    <w:lvl w:ilvl="0" w:tplc="0F5A4FE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120750"/>
    <w:multiLevelType w:val="hybridMultilevel"/>
    <w:tmpl w:val="7A021E76"/>
    <w:lvl w:ilvl="0" w:tplc="F2006B32">
      <w:start w:val="1"/>
      <w:numFmt w:val="decimal"/>
      <w:lvlText w:val="%1."/>
      <w:lvlJc w:val="left"/>
      <w:pPr>
        <w:ind w:left="420" w:hanging="420"/>
      </w:pPr>
      <w:rPr>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2"/>
  </w:num>
  <w:num w:numId="4">
    <w:abstractNumId w:val="8"/>
  </w:num>
  <w:num w:numId="5">
    <w:abstractNumId w:val="4"/>
  </w:num>
  <w:num w:numId="6">
    <w:abstractNumId w:val="10"/>
  </w:num>
  <w:num w:numId="7">
    <w:abstractNumId w:val="7"/>
  </w:num>
  <w:num w:numId="8">
    <w:abstractNumId w:val="3"/>
  </w:num>
  <w:num w:numId="9">
    <w:abstractNumId w:val="0"/>
  </w:num>
  <w:num w:numId="10">
    <w:abstractNumId w:val="5"/>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0D"/>
    <w:rsid w:val="0000759E"/>
    <w:rsid w:val="00011498"/>
    <w:rsid w:val="00011516"/>
    <w:rsid w:val="00040F8A"/>
    <w:rsid w:val="000535E6"/>
    <w:rsid w:val="00063289"/>
    <w:rsid w:val="00063564"/>
    <w:rsid w:val="00096C38"/>
    <w:rsid w:val="000A57E6"/>
    <w:rsid w:val="000B201F"/>
    <w:rsid w:val="000C1930"/>
    <w:rsid w:val="000D3BD8"/>
    <w:rsid w:val="000F0E48"/>
    <w:rsid w:val="00105051"/>
    <w:rsid w:val="00106B0A"/>
    <w:rsid w:val="001119BF"/>
    <w:rsid w:val="00152650"/>
    <w:rsid w:val="001663BC"/>
    <w:rsid w:val="00177BA7"/>
    <w:rsid w:val="00186B09"/>
    <w:rsid w:val="001A6F5C"/>
    <w:rsid w:val="001E54B9"/>
    <w:rsid w:val="001F7708"/>
    <w:rsid w:val="00200F25"/>
    <w:rsid w:val="00202FB5"/>
    <w:rsid w:val="00210554"/>
    <w:rsid w:val="00233E32"/>
    <w:rsid w:val="00234E95"/>
    <w:rsid w:val="00237A47"/>
    <w:rsid w:val="0024338F"/>
    <w:rsid w:val="002539A1"/>
    <w:rsid w:val="00253CF6"/>
    <w:rsid w:val="002548ED"/>
    <w:rsid w:val="00254C5B"/>
    <w:rsid w:val="00284E0A"/>
    <w:rsid w:val="002970DB"/>
    <w:rsid w:val="002A52AD"/>
    <w:rsid w:val="002C6CDE"/>
    <w:rsid w:val="002F326E"/>
    <w:rsid w:val="00301C9D"/>
    <w:rsid w:val="00324982"/>
    <w:rsid w:val="003435BC"/>
    <w:rsid w:val="003514E6"/>
    <w:rsid w:val="00376DFC"/>
    <w:rsid w:val="003920ED"/>
    <w:rsid w:val="003A31B8"/>
    <w:rsid w:val="003A48D1"/>
    <w:rsid w:val="003C2256"/>
    <w:rsid w:val="003C50A8"/>
    <w:rsid w:val="004149F7"/>
    <w:rsid w:val="004207E1"/>
    <w:rsid w:val="004222D1"/>
    <w:rsid w:val="0042232B"/>
    <w:rsid w:val="004234C9"/>
    <w:rsid w:val="00460584"/>
    <w:rsid w:val="00462033"/>
    <w:rsid w:val="00464E91"/>
    <w:rsid w:val="004929C3"/>
    <w:rsid w:val="004947AE"/>
    <w:rsid w:val="004A3E66"/>
    <w:rsid w:val="004A63AE"/>
    <w:rsid w:val="004B53DB"/>
    <w:rsid w:val="004C31C8"/>
    <w:rsid w:val="004C43E9"/>
    <w:rsid w:val="004D5480"/>
    <w:rsid w:val="004D79B9"/>
    <w:rsid w:val="004D7C0F"/>
    <w:rsid w:val="0051561F"/>
    <w:rsid w:val="00522B88"/>
    <w:rsid w:val="00526535"/>
    <w:rsid w:val="005355CE"/>
    <w:rsid w:val="005531B8"/>
    <w:rsid w:val="00557D5E"/>
    <w:rsid w:val="0059625D"/>
    <w:rsid w:val="005B7A2B"/>
    <w:rsid w:val="005E07C0"/>
    <w:rsid w:val="005E79B1"/>
    <w:rsid w:val="005F17B1"/>
    <w:rsid w:val="006070E9"/>
    <w:rsid w:val="00624990"/>
    <w:rsid w:val="00635E93"/>
    <w:rsid w:val="0065093F"/>
    <w:rsid w:val="006750FD"/>
    <w:rsid w:val="0067758B"/>
    <w:rsid w:val="00685110"/>
    <w:rsid w:val="006B22ED"/>
    <w:rsid w:val="007032BA"/>
    <w:rsid w:val="00722C80"/>
    <w:rsid w:val="00732FDB"/>
    <w:rsid w:val="00750262"/>
    <w:rsid w:val="00753046"/>
    <w:rsid w:val="007832A2"/>
    <w:rsid w:val="00784E82"/>
    <w:rsid w:val="00794B49"/>
    <w:rsid w:val="0079734A"/>
    <w:rsid w:val="007A1DF3"/>
    <w:rsid w:val="007A6E6C"/>
    <w:rsid w:val="007C669D"/>
    <w:rsid w:val="007D3EE7"/>
    <w:rsid w:val="007F3D82"/>
    <w:rsid w:val="00832714"/>
    <w:rsid w:val="008351E7"/>
    <w:rsid w:val="00850DEB"/>
    <w:rsid w:val="008611C0"/>
    <w:rsid w:val="00872321"/>
    <w:rsid w:val="00895A88"/>
    <w:rsid w:val="008A75D6"/>
    <w:rsid w:val="008F104F"/>
    <w:rsid w:val="008F2E90"/>
    <w:rsid w:val="008F4F77"/>
    <w:rsid w:val="008F7FED"/>
    <w:rsid w:val="009137F0"/>
    <w:rsid w:val="00924483"/>
    <w:rsid w:val="00933897"/>
    <w:rsid w:val="00942FD5"/>
    <w:rsid w:val="0095786F"/>
    <w:rsid w:val="00961785"/>
    <w:rsid w:val="00962B92"/>
    <w:rsid w:val="00966145"/>
    <w:rsid w:val="00975C1F"/>
    <w:rsid w:val="00985463"/>
    <w:rsid w:val="009A7F0C"/>
    <w:rsid w:val="009C0D78"/>
    <w:rsid w:val="00A147AC"/>
    <w:rsid w:val="00A161B4"/>
    <w:rsid w:val="00A229D6"/>
    <w:rsid w:val="00A80F2B"/>
    <w:rsid w:val="00A81FD8"/>
    <w:rsid w:val="00A86092"/>
    <w:rsid w:val="00AB2F0D"/>
    <w:rsid w:val="00AB7F9A"/>
    <w:rsid w:val="00AD7B3F"/>
    <w:rsid w:val="00AE199F"/>
    <w:rsid w:val="00B07EB4"/>
    <w:rsid w:val="00B12B56"/>
    <w:rsid w:val="00B14A2F"/>
    <w:rsid w:val="00B348B1"/>
    <w:rsid w:val="00B35F98"/>
    <w:rsid w:val="00B56B6D"/>
    <w:rsid w:val="00B75DB5"/>
    <w:rsid w:val="00B84F6D"/>
    <w:rsid w:val="00BC7D11"/>
    <w:rsid w:val="00BD195C"/>
    <w:rsid w:val="00BD4A63"/>
    <w:rsid w:val="00BE76CD"/>
    <w:rsid w:val="00BF36D5"/>
    <w:rsid w:val="00BF385E"/>
    <w:rsid w:val="00C0600B"/>
    <w:rsid w:val="00C0674F"/>
    <w:rsid w:val="00C10DA7"/>
    <w:rsid w:val="00C12285"/>
    <w:rsid w:val="00C301E6"/>
    <w:rsid w:val="00C51B02"/>
    <w:rsid w:val="00C5460D"/>
    <w:rsid w:val="00C57977"/>
    <w:rsid w:val="00C677B2"/>
    <w:rsid w:val="00C805C2"/>
    <w:rsid w:val="00C84251"/>
    <w:rsid w:val="00C9199A"/>
    <w:rsid w:val="00C955D3"/>
    <w:rsid w:val="00CC6CE3"/>
    <w:rsid w:val="00CD42FD"/>
    <w:rsid w:val="00CF7A16"/>
    <w:rsid w:val="00D0298E"/>
    <w:rsid w:val="00D0347A"/>
    <w:rsid w:val="00D41BB6"/>
    <w:rsid w:val="00D70570"/>
    <w:rsid w:val="00D72FDB"/>
    <w:rsid w:val="00DC04D2"/>
    <w:rsid w:val="00DC4068"/>
    <w:rsid w:val="00DD68E7"/>
    <w:rsid w:val="00DF1363"/>
    <w:rsid w:val="00DF27E9"/>
    <w:rsid w:val="00E12C22"/>
    <w:rsid w:val="00E31470"/>
    <w:rsid w:val="00E607EB"/>
    <w:rsid w:val="00E65087"/>
    <w:rsid w:val="00E7632A"/>
    <w:rsid w:val="00E80395"/>
    <w:rsid w:val="00E84F1F"/>
    <w:rsid w:val="00EA52E9"/>
    <w:rsid w:val="00EC3E79"/>
    <w:rsid w:val="00ED291A"/>
    <w:rsid w:val="00EE48A6"/>
    <w:rsid w:val="00EF7A53"/>
    <w:rsid w:val="00F05AC2"/>
    <w:rsid w:val="00F1446E"/>
    <w:rsid w:val="00F3292B"/>
    <w:rsid w:val="00F4566B"/>
    <w:rsid w:val="00F45CC0"/>
    <w:rsid w:val="00F72CC7"/>
    <w:rsid w:val="00F80085"/>
    <w:rsid w:val="00F9201A"/>
    <w:rsid w:val="00F970E7"/>
    <w:rsid w:val="00FA0801"/>
    <w:rsid w:val="00FB5548"/>
    <w:rsid w:val="00FE0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宋体" w:hAnsi="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E9"/>
    <w:pPr>
      <w:widowControl w:val="0"/>
      <w:jc w:val="both"/>
    </w:pPr>
    <w:rPr>
      <w:rFonts w:asciiTheme="minorHAnsi" w:eastAsiaTheme="minorEastAsia" w:hAnsiTheme="minorHAnsi"/>
    </w:rPr>
  </w:style>
  <w:style w:type="paragraph" w:styleId="1">
    <w:name w:val="heading 1"/>
    <w:basedOn w:val="a"/>
    <w:next w:val="a"/>
    <w:link w:val="1Char"/>
    <w:qFormat/>
    <w:rsid w:val="00EA52E9"/>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rsid w:val="00EA52E9"/>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52E9"/>
    <w:rPr>
      <w:rFonts w:ascii="Times New Roman" w:hAnsi="Times New Roman" w:cs="Times New Roman"/>
      <w:b/>
      <w:sz w:val="30"/>
      <w:szCs w:val="20"/>
    </w:rPr>
  </w:style>
  <w:style w:type="character" w:customStyle="1" w:styleId="2Char">
    <w:name w:val="标题 2 Char"/>
    <w:basedOn w:val="a0"/>
    <w:link w:val="2"/>
    <w:qFormat/>
    <w:rsid w:val="00EA52E9"/>
    <w:rPr>
      <w:rFonts w:ascii="Times New Roman" w:hAnsi="Times New Roman" w:cs="Times New Roman"/>
      <w:b/>
      <w:szCs w:val="20"/>
    </w:rPr>
  </w:style>
  <w:style w:type="paragraph" w:styleId="a3">
    <w:name w:val="Normal Indent"/>
    <w:basedOn w:val="a"/>
    <w:qFormat/>
    <w:rsid w:val="00EA52E9"/>
    <w:pPr>
      <w:ind w:firstLineChars="200" w:firstLine="420"/>
    </w:pPr>
    <w:rPr>
      <w:rFonts w:ascii="Times New Roman" w:eastAsia="宋体" w:hAnsi="Times New Roman" w:cs="Times New Roman"/>
      <w:szCs w:val="24"/>
    </w:rPr>
  </w:style>
  <w:style w:type="paragraph" w:styleId="a4">
    <w:name w:val="Document Map"/>
    <w:basedOn w:val="a"/>
    <w:link w:val="Char"/>
    <w:semiHidden/>
    <w:rsid w:val="00EA52E9"/>
    <w:pPr>
      <w:shd w:val="clear" w:color="auto" w:fill="000080"/>
    </w:pPr>
    <w:rPr>
      <w:rFonts w:ascii="Times New Roman" w:eastAsia="宋体" w:hAnsi="Times New Roman" w:cs="Times New Roman"/>
      <w:szCs w:val="20"/>
    </w:rPr>
  </w:style>
  <w:style w:type="character" w:customStyle="1" w:styleId="Char">
    <w:name w:val="文档结构图 Char"/>
    <w:basedOn w:val="a0"/>
    <w:link w:val="a4"/>
    <w:semiHidden/>
    <w:qFormat/>
    <w:rsid w:val="00EA52E9"/>
    <w:rPr>
      <w:rFonts w:ascii="Times New Roman" w:hAnsi="Times New Roman" w:cs="Times New Roman"/>
      <w:szCs w:val="20"/>
      <w:shd w:val="clear" w:color="auto" w:fill="000080"/>
    </w:rPr>
  </w:style>
  <w:style w:type="paragraph" w:styleId="a5">
    <w:name w:val="annotation text"/>
    <w:basedOn w:val="a"/>
    <w:link w:val="Char0"/>
    <w:uiPriority w:val="99"/>
    <w:semiHidden/>
    <w:unhideWhenUsed/>
    <w:rsid w:val="00EA52E9"/>
    <w:pPr>
      <w:jc w:val="left"/>
    </w:pPr>
  </w:style>
  <w:style w:type="character" w:customStyle="1" w:styleId="Char0">
    <w:name w:val="批注文字 Char"/>
    <w:basedOn w:val="a0"/>
    <w:link w:val="a5"/>
    <w:uiPriority w:val="99"/>
    <w:semiHidden/>
    <w:qFormat/>
    <w:rsid w:val="00EA52E9"/>
    <w:rPr>
      <w:rFonts w:asciiTheme="minorHAnsi" w:eastAsiaTheme="minorEastAsia" w:hAnsiTheme="minorHAnsi"/>
    </w:rPr>
  </w:style>
  <w:style w:type="paragraph" w:styleId="a6">
    <w:name w:val="Body Text"/>
    <w:basedOn w:val="a"/>
    <w:link w:val="Char1"/>
    <w:uiPriority w:val="99"/>
    <w:semiHidden/>
    <w:unhideWhenUsed/>
    <w:rsid w:val="00EA52E9"/>
    <w:pPr>
      <w:spacing w:after="120"/>
    </w:pPr>
  </w:style>
  <w:style w:type="character" w:customStyle="1" w:styleId="Char1">
    <w:name w:val="正文文本 Char"/>
    <w:basedOn w:val="a0"/>
    <w:link w:val="a6"/>
    <w:uiPriority w:val="99"/>
    <w:semiHidden/>
    <w:rsid w:val="00EA52E9"/>
    <w:rPr>
      <w:rFonts w:asciiTheme="minorHAnsi" w:eastAsiaTheme="minorEastAsia" w:hAnsiTheme="minorHAnsi"/>
    </w:rPr>
  </w:style>
  <w:style w:type="paragraph" w:styleId="a7">
    <w:name w:val="Balloon Text"/>
    <w:basedOn w:val="a"/>
    <w:link w:val="Char2"/>
    <w:unhideWhenUsed/>
    <w:qFormat/>
    <w:rsid w:val="00EA52E9"/>
    <w:rPr>
      <w:sz w:val="18"/>
      <w:szCs w:val="18"/>
    </w:rPr>
  </w:style>
  <w:style w:type="character" w:customStyle="1" w:styleId="Char2">
    <w:name w:val="批注框文本 Char"/>
    <w:basedOn w:val="a0"/>
    <w:link w:val="a7"/>
    <w:rsid w:val="00EA52E9"/>
    <w:rPr>
      <w:rFonts w:asciiTheme="minorHAnsi" w:eastAsiaTheme="minorEastAsia" w:hAnsiTheme="minorHAnsi"/>
      <w:sz w:val="18"/>
      <w:szCs w:val="18"/>
    </w:rPr>
  </w:style>
  <w:style w:type="paragraph" w:styleId="a8">
    <w:name w:val="footer"/>
    <w:basedOn w:val="a"/>
    <w:link w:val="Char3"/>
    <w:uiPriority w:val="99"/>
    <w:unhideWhenUsed/>
    <w:rsid w:val="00EA52E9"/>
    <w:pPr>
      <w:tabs>
        <w:tab w:val="center" w:pos="4153"/>
        <w:tab w:val="right" w:pos="8306"/>
      </w:tabs>
      <w:snapToGrid w:val="0"/>
      <w:jc w:val="left"/>
    </w:pPr>
    <w:rPr>
      <w:sz w:val="18"/>
      <w:szCs w:val="18"/>
    </w:rPr>
  </w:style>
  <w:style w:type="character" w:customStyle="1" w:styleId="Char3">
    <w:name w:val="页脚 Char"/>
    <w:basedOn w:val="a0"/>
    <w:link w:val="a8"/>
    <w:uiPriority w:val="99"/>
    <w:rsid w:val="00EA52E9"/>
    <w:rPr>
      <w:rFonts w:asciiTheme="minorHAnsi" w:eastAsiaTheme="minorEastAsia" w:hAnsiTheme="minorHAnsi"/>
      <w:sz w:val="18"/>
      <w:szCs w:val="18"/>
    </w:rPr>
  </w:style>
  <w:style w:type="paragraph" w:styleId="a9">
    <w:name w:val="header"/>
    <w:basedOn w:val="a"/>
    <w:link w:val="Char4"/>
    <w:uiPriority w:val="99"/>
    <w:unhideWhenUsed/>
    <w:rsid w:val="00EA52E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EA52E9"/>
    <w:rPr>
      <w:rFonts w:asciiTheme="minorHAnsi" w:eastAsiaTheme="minorEastAsia" w:hAnsiTheme="minorHAnsi"/>
      <w:sz w:val="18"/>
      <w:szCs w:val="18"/>
    </w:rPr>
  </w:style>
  <w:style w:type="paragraph" w:styleId="HTML">
    <w:name w:val="HTML Preformatted"/>
    <w:basedOn w:val="a"/>
    <w:link w:val="HTMLChar"/>
    <w:uiPriority w:val="99"/>
    <w:semiHidden/>
    <w:unhideWhenUsed/>
    <w:rsid w:val="00EA52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qFormat/>
    <w:rsid w:val="00EA52E9"/>
    <w:rPr>
      <w:rFonts w:cs="Arial"/>
      <w:kern w:val="0"/>
      <w:sz w:val="24"/>
      <w:szCs w:val="24"/>
    </w:rPr>
  </w:style>
  <w:style w:type="paragraph" w:styleId="aa">
    <w:name w:val="Title"/>
    <w:basedOn w:val="a"/>
    <w:next w:val="a"/>
    <w:link w:val="Char5"/>
    <w:uiPriority w:val="10"/>
    <w:qFormat/>
    <w:rsid w:val="00EA52E9"/>
    <w:pPr>
      <w:spacing w:before="240" w:after="60"/>
      <w:jc w:val="center"/>
      <w:outlineLvl w:val="0"/>
    </w:pPr>
    <w:rPr>
      <w:rFonts w:ascii="Calibri Light" w:eastAsia="宋体" w:hAnsi="Calibri Light" w:cs="Times New Roman"/>
      <w:b/>
      <w:bCs/>
      <w:kern w:val="0"/>
      <w:sz w:val="32"/>
      <w:szCs w:val="32"/>
    </w:rPr>
  </w:style>
  <w:style w:type="character" w:customStyle="1" w:styleId="Char5">
    <w:name w:val="标题 Char"/>
    <w:basedOn w:val="a0"/>
    <w:link w:val="aa"/>
    <w:uiPriority w:val="10"/>
    <w:qFormat/>
    <w:rsid w:val="00EA52E9"/>
    <w:rPr>
      <w:rFonts w:ascii="Calibri Light" w:hAnsi="Calibri Light" w:cs="Times New Roman"/>
      <w:b/>
      <w:bCs/>
      <w:kern w:val="0"/>
      <w:sz w:val="32"/>
      <w:szCs w:val="32"/>
    </w:rPr>
  </w:style>
  <w:style w:type="table" w:styleId="ab">
    <w:name w:val="Table Grid"/>
    <w:basedOn w:val="a1"/>
    <w:uiPriority w:val="39"/>
    <w:qFormat/>
    <w:rsid w:val="00EA52E9"/>
    <w:rPr>
      <w:rFonts w:asciiTheme="minorHAnsi" w:eastAsiaTheme="minorEastAsia" w:hAnsiTheme="minorHAns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A52E9"/>
    <w:pPr>
      <w:jc w:val="left"/>
    </w:pPr>
    <w:rPr>
      <w:kern w:val="0"/>
      <w:sz w:val="22"/>
      <w:lang w:eastAsia="en-US"/>
    </w:rPr>
  </w:style>
  <w:style w:type="paragraph" w:customStyle="1" w:styleId="ac">
    <w:name w:val="填入的文字"/>
    <w:basedOn w:val="a6"/>
    <w:link w:val="Char6"/>
    <w:qFormat/>
    <w:rsid w:val="00EA52E9"/>
  </w:style>
  <w:style w:type="character" w:customStyle="1" w:styleId="Char6">
    <w:name w:val="填入的文字 Char"/>
    <w:basedOn w:val="Char1"/>
    <w:link w:val="ac"/>
    <w:qFormat/>
    <w:rsid w:val="00EA52E9"/>
    <w:rPr>
      <w:rFonts w:asciiTheme="minorHAnsi" w:eastAsiaTheme="minorEastAsia" w:hAnsiTheme="minorHAnsi"/>
    </w:rPr>
  </w:style>
  <w:style w:type="paragraph" w:customStyle="1" w:styleId="ad">
    <w:name w:val="简单回函地址"/>
    <w:basedOn w:val="a"/>
    <w:rsid w:val="00EA52E9"/>
    <w:rPr>
      <w:rFonts w:ascii="Times New Roman" w:eastAsia="宋体" w:hAnsi="Times New Roman" w:cs="Times New Roman"/>
      <w:szCs w:val="20"/>
    </w:rPr>
  </w:style>
  <w:style w:type="character" w:customStyle="1" w:styleId="10">
    <w:name w:val="标题 字符1"/>
    <w:basedOn w:val="a0"/>
    <w:uiPriority w:val="10"/>
    <w:qFormat/>
    <w:rsid w:val="00EA52E9"/>
    <w:rPr>
      <w:rFonts w:asciiTheme="majorHAnsi" w:eastAsiaTheme="majorEastAsia" w:hAnsiTheme="majorHAnsi" w:cstheme="majorBidi"/>
      <w:b/>
      <w:bCs/>
      <w:kern w:val="2"/>
      <w:sz w:val="32"/>
      <w:szCs w:val="32"/>
    </w:rPr>
  </w:style>
  <w:style w:type="character" w:customStyle="1" w:styleId="Char10">
    <w:name w:val="标题 Char1"/>
    <w:basedOn w:val="a0"/>
    <w:uiPriority w:val="10"/>
    <w:rsid w:val="00EA52E9"/>
    <w:rPr>
      <w:rFonts w:asciiTheme="majorHAnsi" w:eastAsia="宋体" w:hAnsiTheme="majorHAnsi" w:cstheme="majorBidi"/>
      <w:b/>
      <w:bCs/>
      <w:sz w:val="32"/>
      <w:szCs w:val="32"/>
    </w:rPr>
  </w:style>
  <w:style w:type="paragraph" w:styleId="ae">
    <w:name w:val="List Paragraph"/>
    <w:basedOn w:val="a"/>
    <w:uiPriority w:val="34"/>
    <w:qFormat/>
    <w:rsid w:val="00EA52E9"/>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sid w:val="00EA52E9"/>
    <w:rPr>
      <w:i/>
      <w:iCs/>
      <w:color w:val="4472C4" w:themeColor="accent1"/>
    </w:rPr>
  </w:style>
  <w:style w:type="paragraph" w:customStyle="1" w:styleId="af">
    <w:name w:val="图表名称"/>
    <w:basedOn w:val="a"/>
    <w:link w:val="Char7"/>
    <w:qFormat/>
    <w:rsid w:val="00EA52E9"/>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7">
    <w:name w:val="图表名称 Char"/>
    <w:basedOn w:val="a0"/>
    <w:link w:val="af"/>
    <w:rsid w:val="00EA52E9"/>
    <w:rPr>
      <w:rFonts w:ascii="Times New Roman" w:eastAsia="华文楷体" w:hAnsi="Times New Roman"/>
      <w:b/>
    </w:rPr>
  </w:style>
  <w:style w:type="paragraph" w:customStyle="1" w:styleId="af0">
    <w:name w:val="三级标题"/>
    <w:basedOn w:val="a"/>
    <w:link w:val="Char8"/>
    <w:qFormat/>
    <w:rsid w:val="00EA52E9"/>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8">
    <w:name w:val="三级标题 Char"/>
    <w:link w:val="af0"/>
    <w:rsid w:val="00EA52E9"/>
    <w:rPr>
      <w:rFonts w:ascii="Times New Roman" w:eastAsia="黑体" w:hAnsi="Times New Roman" w:cs="黑体"/>
      <w:b/>
      <w:color w:val="000000"/>
      <w:sz w:val="32"/>
    </w:rPr>
  </w:style>
  <w:style w:type="paragraph" w:customStyle="1" w:styleId="af1">
    <w:name w:val="表"/>
    <w:basedOn w:val="a"/>
    <w:qFormat/>
    <w:rsid w:val="00EA52E9"/>
    <w:pPr>
      <w:spacing w:line="0" w:lineRule="atLeast"/>
    </w:pPr>
    <w:rPr>
      <w:rFonts w:eastAsia="华文细黑" w:cs="华文细黑"/>
      <w:kern w:val="10"/>
      <w:sz w:val="18"/>
      <w:szCs w:val="21"/>
    </w:rPr>
  </w:style>
  <w:style w:type="paragraph" w:customStyle="1" w:styleId="Default">
    <w:name w:val="Default"/>
    <w:qFormat/>
    <w:rsid w:val="00EA52E9"/>
    <w:pPr>
      <w:widowControl w:val="0"/>
      <w:autoSpaceDE w:val="0"/>
      <w:autoSpaceDN w:val="0"/>
      <w:adjustRightInd w:val="0"/>
    </w:pPr>
    <w:rPr>
      <w:rFonts w:ascii="楷体" w:hAnsi="楷体" w:cs="楷体"/>
      <w:color w:val="000000"/>
      <w:kern w:val="0"/>
      <w:sz w:val="24"/>
      <w:szCs w:val="24"/>
    </w:rPr>
  </w:style>
  <w:style w:type="table" w:customStyle="1" w:styleId="12">
    <w:name w:val="网格型1"/>
    <w:basedOn w:val="a1"/>
    <w:next w:val="ab"/>
    <w:uiPriority w:val="59"/>
    <w:rsid w:val="00EA52E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华文黑"/>
    <w:basedOn w:val="a0"/>
    <w:qFormat/>
    <w:rsid w:val="00EA52E9"/>
    <w:rPr>
      <w:rFonts w:ascii="等线" w:eastAsia="华文细黑" w:hAnsi="等线" w:cs="等线"/>
      <w:sz w:val="21"/>
      <w:szCs w:val="21"/>
    </w:rPr>
  </w:style>
  <w:style w:type="paragraph" w:styleId="af3">
    <w:name w:val="footnote text"/>
    <w:basedOn w:val="a"/>
    <w:link w:val="Char9"/>
    <w:uiPriority w:val="99"/>
    <w:unhideWhenUsed/>
    <w:qFormat/>
    <w:rsid w:val="00EA52E9"/>
    <w:pPr>
      <w:snapToGrid w:val="0"/>
      <w:jc w:val="left"/>
    </w:pPr>
    <w:rPr>
      <w:rFonts w:ascii="Times New Roman" w:eastAsia="宋体" w:hAnsi="Times New Roman" w:cs="Times New Roman"/>
      <w:sz w:val="18"/>
      <w:szCs w:val="18"/>
    </w:rPr>
  </w:style>
  <w:style w:type="character" w:customStyle="1" w:styleId="Char9">
    <w:name w:val="脚注文本 Char"/>
    <w:basedOn w:val="a0"/>
    <w:link w:val="af3"/>
    <w:uiPriority w:val="99"/>
    <w:qFormat/>
    <w:rsid w:val="00EA52E9"/>
    <w:rPr>
      <w:rFonts w:ascii="Times New Roman" w:hAnsi="Times New Roman" w:cs="Times New Roman"/>
      <w:sz w:val="18"/>
      <w:szCs w:val="18"/>
    </w:rPr>
  </w:style>
  <w:style w:type="paragraph" w:styleId="af4">
    <w:name w:val="Plain Text"/>
    <w:basedOn w:val="a"/>
    <w:link w:val="Chara"/>
    <w:qFormat/>
    <w:rsid w:val="00EA52E9"/>
    <w:rPr>
      <w:rFonts w:ascii="宋体" w:eastAsia="宋体" w:hAnsi="Courier New" w:cs="Times New Roman"/>
      <w:szCs w:val="20"/>
    </w:rPr>
  </w:style>
  <w:style w:type="character" w:customStyle="1" w:styleId="Chara">
    <w:name w:val="纯文本 Char"/>
    <w:basedOn w:val="a0"/>
    <w:link w:val="af4"/>
    <w:rsid w:val="00EA52E9"/>
    <w:rPr>
      <w:rFonts w:ascii="宋体" w:hAnsi="Courier New" w:cs="Times New Roman"/>
      <w:szCs w:val="20"/>
    </w:rPr>
  </w:style>
  <w:style w:type="paragraph" w:styleId="af5">
    <w:name w:val="Normal (Web)"/>
    <w:basedOn w:val="a"/>
    <w:uiPriority w:val="99"/>
    <w:qFormat/>
    <w:rsid w:val="00EA52E9"/>
    <w:pPr>
      <w:widowControl/>
      <w:spacing w:before="100" w:beforeAutospacing="1" w:after="100" w:afterAutospacing="1"/>
      <w:jc w:val="left"/>
    </w:pPr>
    <w:rPr>
      <w:rFonts w:ascii="宋体" w:hAnsi="宋体" w:cs="宋体"/>
      <w:kern w:val="0"/>
      <w:sz w:val="24"/>
      <w:szCs w:val="24"/>
    </w:rPr>
  </w:style>
  <w:style w:type="character" w:styleId="af6">
    <w:name w:val="Placeholder Text"/>
    <w:basedOn w:val="a0"/>
    <w:uiPriority w:val="99"/>
    <w:semiHidden/>
    <w:rsid w:val="0000759E"/>
    <w:rPr>
      <w:color w:val="808080"/>
    </w:rPr>
  </w:style>
  <w:style w:type="character" w:customStyle="1" w:styleId="ng-binding">
    <w:name w:val="ng-binding"/>
    <w:basedOn w:val="a0"/>
    <w:rsid w:val="0000759E"/>
  </w:style>
  <w:style w:type="character" w:styleId="af7">
    <w:name w:val="Hyperlink"/>
    <w:basedOn w:val="a0"/>
    <w:uiPriority w:val="99"/>
    <w:unhideWhenUsed/>
    <w:rsid w:val="00832714"/>
    <w:rPr>
      <w:color w:val="0000FF"/>
      <w:u w:val="single"/>
    </w:rPr>
  </w:style>
  <w:style w:type="character" w:styleId="af8">
    <w:name w:val="FollowedHyperlink"/>
    <w:basedOn w:val="a0"/>
    <w:uiPriority w:val="99"/>
    <w:semiHidden/>
    <w:unhideWhenUsed/>
    <w:rsid w:val="003A48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2E9"/>
    <w:pPr>
      <w:widowControl w:val="0"/>
      <w:jc w:val="both"/>
    </w:pPr>
    <w:rPr>
      <w:rFonts w:asciiTheme="minorHAnsi" w:eastAsiaTheme="minorEastAsia" w:hAnsiTheme="minorHAnsi"/>
    </w:rPr>
  </w:style>
  <w:style w:type="paragraph" w:styleId="1">
    <w:name w:val="heading 1"/>
    <w:basedOn w:val="a"/>
    <w:next w:val="a"/>
    <w:link w:val="1Char"/>
    <w:qFormat/>
    <w:rsid w:val="00EA52E9"/>
    <w:pPr>
      <w:keepNext/>
      <w:jc w:val="center"/>
      <w:outlineLvl w:val="0"/>
    </w:pPr>
    <w:rPr>
      <w:rFonts w:ascii="Times New Roman" w:eastAsia="宋体" w:hAnsi="Times New Roman" w:cs="Times New Roman"/>
      <w:b/>
      <w:sz w:val="30"/>
      <w:szCs w:val="20"/>
    </w:rPr>
  </w:style>
  <w:style w:type="paragraph" w:styleId="2">
    <w:name w:val="heading 2"/>
    <w:basedOn w:val="a"/>
    <w:next w:val="a"/>
    <w:link w:val="2Char"/>
    <w:qFormat/>
    <w:rsid w:val="00EA52E9"/>
    <w:pPr>
      <w:keepNext/>
      <w:outlineLvl w:val="1"/>
    </w:pPr>
    <w:rPr>
      <w:rFonts w:ascii="Times New Roman" w:eastAsia="宋体"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A52E9"/>
    <w:rPr>
      <w:rFonts w:ascii="Times New Roman" w:hAnsi="Times New Roman" w:cs="Times New Roman"/>
      <w:b/>
      <w:sz w:val="30"/>
      <w:szCs w:val="20"/>
    </w:rPr>
  </w:style>
  <w:style w:type="character" w:customStyle="1" w:styleId="2Char">
    <w:name w:val="标题 2 Char"/>
    <w:basedOn w:val="a0"/>
    <w:link w:val="2"/>
    <w:qFormat/>
    <w:rsid w:val="00EA52E9"/>
    <w:rPr>
      <w:rFonts w:ascii="Times New Roman" w:hAnsi="Times New Roman" w:cs="Times New Roman"/>
      <w:b/>
      <w:szCs w:val="20"/>
    </w:rPr>
  </w:style>
  <w:style w:type="paragraph" w:styleId="a3">
    <w:name w:val="Normal Indent"/>
    <w:basedOn w:val="a"/>
    <w:qFormat/>
    <w:rsid w:val="00EA52E9"/>
    <w:pPr>
      <w:ind w:firstLineChars="200" w:firstLine="420"/>
    </w:pPr>
    <w:rPr>
      <w:rFonts w:ascii="Times New Roman" w:eastAsia="宋体" w:hAnsi="Times New Roman" w:cs="Times New Roman"/>
      <w:szCs w:val="24"/>
    </w:rPr>
  </w:style>
  <w:style w:type="paragraph" w:styleId="a4">
    <w:name w:val="Document Map"/>
    <w:basedOn w:val="a"/>
    <w:link w:val="Char"/>
    <w:semiHidden/>
    <w:rsid w:val="00EA52E9"/>
    <w:pPr>
      <w:shd w:val="clear" w:color="auto" w:fill="000080"/>
    </w:pPr>
    <w:rPr>
      <w:rFonts w:ascii="Times New Roman" w:eastAsia="宋体" w:hAnsi="Times New Roman" w:cs="Times New Roman"/>
      <w:szCs w:val="20"/>
    </w:rPr>
  </w:style>
  <w:style w:type="character" w:customStyle="1" w:styleId="Char">
    <w:name w:val="文档结构图 Char"/>
    <w:basedOn w:val="a0"/>
    <w:link w:val="a4"/>
    <w:semiHidden/>
    <w:qFormat/>
    <w:rsid w:val="00EA52E9"/>
    <w:rPr>
      <w:rFonts w:ascii="Times New Roman" w:hAnsi="Times New Roman" w:cs="Times New Roman"/>
      <w:szCs w:val="20"/>
      <w:shd w:val="clear" w:color="auto" w:fill="000080"/>
    </w:rPr>
  </w:style>
  <w:style w:type="paragraph" w:styleId="a5">
    <w:name w:val="annotation text"/>
    <w:basedOn w:val="a"/>
    <w:link w:val="Char0"/>
    <w:uiPriority w:val="99"/>
    <w:semiHidden/>
    <w:unhideWhenUsed/>
    <w:rsid w:val="00EA52E9"/>
    <w:pPr>
      <w:jc w:val="left"/>
    </w:pPr>
  </w:style>
  <w:style w:type="character" w:customStyle="1" w:styleId="Char0">
    <w:name w:val="批注文字 Char"/>
    <w:basedOn w:val="a0"/>
    <w:link w:val="a5"/>
    <w:uiPriority w:val="99"/>
    <w:semiHidden/>
    <w:qFormat/>
    <w:rsid w:val="00EA52E9"/>
    <w:rPr>
      <w:rFonts w:asciiTheme="minorHAnsi" w:eastAsiaTheme="minorEastAsia" w:hAnsiTheme="minorHAnsi"/>
    </w:rPr>
  </w:style>
  <w:style w:type="paragraph" w:styleId="a6">
    <w:name w:val="Body Text"/>
    <w:basedOn w:val="a"/>
    <w:link w:val="Char1"/>
    <w:uiPriority w:val="99"/>
    <w:semiHidden/>
    <w:unhideWhenUsed/>
    <w:rsid w:val="00EA52E9"/>
    <w:pPr>
      <w:spacing w:after="120"/>
    </w:pPr>
  </w:style>
  <w:style w:type="character" w:customStyle="1" w:styleId="Char1">
    <w:name w:val="正文文本 Char"/>
    <w:basedOn w:val="a0"/>
    <w:link w:val="a6"/>
    <w:uiPriority w:val="99"/>
    <w:semiHidden/>
    <w:rsid w:val="00EA52E9"/>
    <w:rPr>
      <w:rFonts w:asciiTheme="minorHAnsi" w:eastAsiaTheme="minorEastAsia" w:hAnsiTheme="minorHAnsi"/>
    </w:rPr>
  </w:style>
  <w:style w:type="paragraph" w:styleId="a7">
    <w:name w:val="Balloon Text"/>
    <w:basedOn w:val="a"/>
    <w:link w:val="Char2"/>
    <w:unhideWhenUsed/>
    <w:qFormat/>
    <w:rsid w:val="00EA52E9"/>
    <w:rPr>
      <w:sz w:val="18"/>
      <w:szCs w:val="18"/>
    </w:rPr>
  </w:style>
  <w:style w:type="character" w:customStyle="1" w:styleId="Char2">
    <w:name w:val="批注框文本 Char"/>
    <w:basedOn w:val="a0"/>
    <w:link w:val="a7"/>
    <w:rsid w:val="00EA52E9"/>
    <w:rPr>
      <w:rFonts w:asciiTheme="minorHAnsi" w:eastAsiaTheme="minorEastAsia" w:hAnsiTheme="minorHAnsi"/>
      <w:sz w:val="18"/>
      <w:szCs w:val="18"/>
    </w:rPr>
  </w:style>
  <w:style w:type="paragraph" w:styleId="a8">
    <w:name w:val="footer"/>
    <w:basedOn w:val="a"/>
    <w:link w:val="Char3"/>
    <w:uiPriority w:val="99"/>
    <w:unhideWhenUsed/>
    <w:rsid w:val="00EA52E9"/>
    <w:pPr>
      <w:tabs>
        <w:tab w:val="center" w:pos="4153"/>
        <w:tab w:val="right" w:pos="8306"/>
      </w:tabs>
      <w:snapToGrid w:val="0"/>
      <w:jc w:val="left"/>
    </w:pPr>
    <w:rPr>
      <w:sz w:val="18"/>
      <w:szCs w:val="18"/>
    </w:rPr>
  </w:style>
  <w:style w:type="character" w:customStyle="1" w:styleId="Char3">
    <w:name w:val="页脚 Char"/>
    <w:basedOn w:val="a0"/>
    <w:link w:val="a8"/>
    <w:uiPriority w:val="99"/>
    <w:rsid w:val="00EA52E9"/>
    <w:rPr>
      <w:rFonts w:asciiTheme="minorHAnsi" w:eastAsiaTheme="minorEastAsia" w:hAnsiTheme="minorHAnsi"/>
      <w:sz w:val="18"/>
      <w:szCs w:val="18"/>
    </w:rPr>
  </w:style>
  <w:style w:type="paragraph" w:styleId="a9">
    <w:name w:val="header"/>
    <w:basedOn w:val="a"/>
    <w:link w:val="Char4"/>
    <w:uiPriority w:val="99"/>
    <w:unhideWhenUsed/>
    <w:rsid w:val="00EA52E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rsid w:val="00EA52E9"/>
    <w:rPr>
      <w:rFonts w:asciiTheme="minorHAnsi" w:eastAsiaTheme="minorEastAsia" w:hAnsiTheme="minorHAnsi"/>
      <w:sz w:val="18"/>
      <w:szCs w:val="18"/>
    </w:rPr>
  </w:style>
  <w:style w:type="paragraph" w:styleId="HTML">
    <w:name w:val="HTML Preformatted"/>
    <w:basedOn w:val="a"/>
    <w:link w:val="HTMLChar"/>
    <w:uiPriority w:val="99"/>
    <w:semiHidden/>
    <w:unhideWhenUsed/>
    <w:rsid w:val="00EA52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qFormat/>
    <w:rsid w:val="00EA52E9"/>
    <w:rPr>
      <w:rFonts w:cs="Arial"/>
      <w:kern w:val="0"/>
      <w:sz w:val="24"/>
      <w:szCs w:val="24"/>
    </w:rPr>
  </w:style>
  <w:style w:type="paragraph" w:styleId="aa">
    <w:name w:val="Title"/>
    <w:basedOn w:val="a"/>
    <w:next w:val="a"/>
    <w:link w:val="Char5"/>
    <w:uiPriority w:val="10"/>
    <w:qFormat/>
    <w:rsid w:val="00EA52E9"/>
    <w:pPr>
      <w:spacing w:before="240" w:after="60"/>
      <w:jc w:val="center"/>
      <w:outlineLvl w:val="0"/>
    </w:pPr>
    <w:rPr>
      <w:rFonts w:ascii="Calibri Light" w:eastAsia="宋体" w:hAnsi="Calibri Light" w:cs="Times New Roman"/>
      <w:b/>
      <w:bCs/>
      <w:kern w:val="0"/>
      <w:sz w:val="32"/>
      <w:szCs w:val="32"/>
    </w:rPr>
  </w:style>
  <w:style w:type="character" w:customStyle="1" w:styleId="Char5">
    <w:name w:val="标题 Char"/>
    <w:basedOn w:val="a0"/>
    <w:link w:val="aa"/>
    <w:uiPriority w:val="10"/>
    <w:qFormat/>
    <w:rsid w:val="00EA52E9"/>
    <w:rPr>
      <w:rFonts w:ascii="Calibri Light" w:hAnsi="Calibri Light" w:cs="Times New Roman"/>
      <w:b/>
      <w:bCs/>
      <w:kern w:val="0"/>
      <w:sz w:val="32"/>
      <w:szCs w:val="32"/>
    </w:rPr>
  </w:style>
  <w:style w:type="table" w:styleId="ab">
    <w:name w:val="Table Grid"/>
    <w:basedOn w:val="a1"/>
    <w:uiPriority w:val="39"/>
    <w:qFormat/>
    <w:rsid w:val="00EA52E9"/>
    <w:rPr>
      <w:rFonts w:asciiTheme="minorHAnsi" w:eastAsiaTheme="minorEastAsia" w:hAnsiTheme="minorHAns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A52E9"/>
    <w:pPr>
      <w:jc w:val="left"/>
    </w:pPr>
    <w:rPr>
      <w:kern w:val="0"/>
      <w:sz w:val="22"/>
      <w:lang w:eastAsia="en-US"/>
    </w:rPr>
  </w:style>
  <w:style w:type="paragraph" w:customStyle="1" w:styleId="ac">
    <w:name w:val="填入的文字"/>
    <w:basedOn w:val="a6"/>
    <w:link w:val="Char6"/>
    <w:qFormat/>
    <w:rsid w:val="00EA52E9"/>
  </w:style>
  <w:style w:type="character" w:customStyle="1" w:styleId="Char6">
    <w:name w:val="填入的文字 Char"/>
    <w:basedOn w:val="Char1"/>
    <w:link w:val="ac"/>
    <w:qFormat/>
    <w:rsid w:val="00EA52E9"/>
    <w:rPr>
      <w:rFonts w:asciiTheme="minorHAnsi" w:eastAsiaTheme="minorEastAsia" w:hAnsiTheme="minorHAnsi"/>
    </w:rPr>
  </w:style>
  <w:style w:type="paragraph" w:customStyle="1" w:styleId="ad">
    <w:name w:val="简单回函地址"/>
    <w:basedOn w:val="a"/>
    <w:rsid w:val="00EA52E9"/>
    <w:rPr>
      <w:rFonts w:ascii="Times New Roman" w:eastAsia="宋体" w:hAnsi="Times New Roman" w:cs="Times New Roman"/>
      <w:szCs w:val="20"/>
    </w:rPr>
  </w:style>
  <w:style w:type="character" w:customStyle="1" w:styleId="10">
    <w:name w:val="标题 字符1"/>
    <w:basedOn w:val="a0"/>
    <w:uiPriority w:val="10"/>
    <w:qFormat/>
    <w:rsid w:val="00EA52E9"/>
    <w:rPr>
      <w:rFonts w:asciiTheme="majorHAnsi" w:eastAsiaTheme="majorEastAsia" w:hAnsiTheme="majorHAnsi" w:cstheme="majorBidi"/>
      <w:b/>
      <w:bCs/>
      <w:kern w:val="2"/>
      <w:sz w:val="32"/>
      <w:szCs w:val="32"/>
    </w:rPr>
  </w:style>
  <w:style w:type="character" w:customStyle="1" w:styleId="Char10">
    <w:name w:val="标题 Char1"/>
    <w:basedOn w:val="a0"/>
    <w:uiPriority w:val="10"/>
    <w:rsid w:val="00EA52E9"/>
    <w:rPr>
      <w:rFonts w:asciiTheme="majorHAnsi" w:eastAsia="宋体" w:hAnsiTheme="majorHAnsi" w:cstheme="majorBidi"/>
      <w:b/>
      <w:bCs/>
      <w:sz w:val="32"/>
      <w:szCs w:val="32"/>
    </w:rPr>
  </w:style>
  <w:style w:type="paragraph" w:styleId="ae">
    <w:name w:val="List Paragraph"/>
    <w:basedOn w:val="a"/>
    <w:uiPriority w:val="34"/>
    <w:qFormat/>
    <w:rsid w:val="00EA52E9"/>
    <w:pPr>
      <w:spacing w:line="360" w:lineRule="auto"/>
      <w:ind w:firstLineChars="200" w:firstLine="420"/>
    </w:pPr>
    <w:rPr>
      <w:rFonts w:ascii="Calibri" w:eastAsia="宋体" w:hAnsi="Calibri" w:cs="Calibri"/>
      <w:color w:val="000000" w:themeColor="text1"/>
      <w:sz w:val="24"/>
      <w:szCs w:val="21"/>
    </w:rPr>
  </w:style>
  <w:style w:type="character" w:customStyle="1" w:styleId="11">
    <w:name w:val="明显强调1"/>
    <w:basedOn w:val="a0"/>
    <w:uiPriority w:val="21"/>
    <w:qFormat/>
    <w:rsid w:val="00EA52E9"/>
    <w:rPr>
      <w:i/>
      <w:iCs/>
      <w:color w:val="4472C4" w:themeColor="accent1"/>
    </w:rPr>
  </w:style>
  <w:style w:type="paragraph" w:customStyle="1" w:styleId="af">
    <w:name w:val="图表名称"/>
    <w:basedOn w:val="a"/>
    <w:link w:val="Char7"/>
    <w:qFormat/>
    <w:rsid w:val="00EA52E9"/>
    <w:pPr>
      <w:adjustRightInd w:val="0"/>
      <w:snapToGrid w:val="0"/>
      <w:spacing w:beforeLines="50" w:before="50" w:afterLines="50" w:after="50" w:line="500" w:lineRule="exact"/>
      <w:jc w:val="center"/>
    </w:pPr>
    <w:rPr>
      <w:rFonts w:ascii="Times New Roman" w:eastAsia="华文楷体" w:hAnsi="Times New Roman"/>
      <w:b/>
    </w:rPr>
  </w:style>
  <w:style w:type="character" w:customStyle="1" w:styleId="Char7">
    <w:name w:val="图表名称 Char"/>
    <w:basedOn w:val="a0"/>
    <w:link w:val="af"/>
    <w:rsid w:val="00EA52E9"/>
    <w:rPr>
      <w:rFonts w:ascii="Times New Roman" w:eastAsia="华文楷体" w:hAnsi="Times New Roman"/>
      <w:b/>
    </w:rPr>
  </w:style>
  <w:style w:type="paragraph" w:customStyle="1" w:styleId="af0">
    <w:name w:val="三级标题"/>
    <w:basedOn w:val="a"/>
    <w:link w:val="Char8"/>
    <w:qFormat/>
    <w:rsid w:val="00EA52E9"/>
    <w:pPr>
      <w:widowControl/>
      <w:spacing w:beforeLines="50" w:before="50" w:afterLines="50" w:after="50" w:line="360" w:lineRule="auto"/>
    </w:pPr>
    <w:rPr>
      <w:rFonts w:ascii="Times New Roman" w:eastAsia="黑体" w:hAnsi="Times New Roman" w:cs="黑体"/>
      <w:b/>
      <w:color w:val="000000"/>
      <w:sz w:val="32"/>
    </w:rPr>
  </w:style>
  <w:style w:type="character" w:customStyle="1" w:styleId="Char8">
    <w:name w:val="三级标题 Char"/>
    <w:link w:val="af0"/>
    <w:rsid w:val="00EA52E9"/>
    <w:rPr>
      <w:rFonts w:ascii="Times New Roman" w:eastAsia="黑体" w:hAnsi="Times New Roman" w:cs="黑体"/>
      <w:b/>
      <w:color w:val="000000"/>
      <w:sz w:val="32"/>
    </w:rPr>
  </w:style>
  <w:style w:type="paragraph" w:customStyle="1" w:styleId="af1">
    <w:name w:val="表"/>
    <w:basedOn w:val="a"/>
    <w:qFormat/>
    <w:rsid w:val="00EA52E9"/>
    <w:pPr>
      <w:spacing w:line="0" w:lineRule="atLeast"/>
    </w:pPr>
    <w:rPr>
      <w:rFonts w:eastAsia="华文细黑" w:cs="华文细黑"/>
      <w:kern w:val="10"/>
      <w:sz w:val="18"/>
      <w:szCs w:val="21"/>
    </w:rPr>
  </w:style>
  <w:style w:type="paragraph" w:customStyle="1" w:styleId="Default">
    <w:name w:val="Default"/>
    <w:qFormat/>
    <w:rsid w:val="00EA52E9"/>
    <w:pPr>
      <w:widowControl w:val="0"/>
      <w:autoSpaceDE w:val="0"/>
      <w:autoSpaceDN w:val="0"/>
      <w:adjustRightInd w:val="0"/>
    </w:pPr>
    <w:rPr>
      <w:rFonts w:ascii="楷体" w:hAnsi="楷体" w:cs="楷体"/>
      <w:color w:val="000000"/>
      <w:kern w:val="0"/>
      <w:sz w:val="24"/>
      <w:szCs w:val="24"/>
    </w:rPr>
  </w:style>
  <w:style w:type="table" w:customStyle="1" w:styleId="12">
    <w:name w:val="网格型1"/>
    <w:basedOn w:val="a1"/>
    <w:next w:val="ab"/>
    <w:uiPriority w:val="59"/>
    <w:rsid w:val="00EA52E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华文黑"/>
    <w:basedOn w:val="a0"/>
    <w:qFormat/>
    <w:rsid w:val="00EA52E9"/>
    <w:rPr>
      <w:rFonts w:ascii="等线" w:eastAsia="华文细黑" w:hAnsi="等线" w:cs="等线"/>
      <w:sz w:val="21"/>
      <w:szCs w:val="21"/>
    </w:rPr>
  </w:style>
  <w:style w:type="paragraph" w:styleId="af3">
    <w:name w:val="footnote text"/>
    <w:basedOn w:val="a"/>
    <w:link w:val="Char9"/>
    <w:uiPriority w:val="99"/>
    <w:unhideWhenUsed/>
    <w:qFormat/>
    <w:rsid w:val="00EA52E9"/>
    <w:pPr>
      <w:snapToGrid w:val="0"/>
      <w:jc w:val="left"/>
    </w:pPr>
    <w:rPr>
      <w:rFonts w:ascii="Times New Roman" w:eastAsia="宋体" w:hAnsi="Times New Roman" w:cs="Times New Roman"/>
      <w:sz w:val="18"/>
      <w:szCs w:val="18"/>
    </w:rPr>
  </w:style>
  <w:style w:type="character" w:customStyle="1" w:styleId="Char9">
    <w:name w:val="脚注文本 Char"/>
    <w:basedOn w:val="a0"/>
    <w:link w:val="af3"/>
    <w:uiPriority w:val="99"/>
    <w:qFormat/>
    <w:rsid w:val="00EA52E9"/>
    <w:rPr>
      <w:rFonts w:ascii="Times New Roman" w:hAnsi="Times New Roman" w:cs="Times New Roman"/>
      <w:sz w:val="18"/>
      <w:szCs w:val="18"/>
    </w:rPr>
  </w:style>
  <w:style w:type="paragraph" w:styleId="af4">
    <w:name w:val="Plain Text"/>
    <w:basedOn w:val="a"/>
    <w:link w:val="Chara"/>
    <w:qFormat/>
    <w:rsid w:val="00EA52E9"/>
    <w:rPr>
      <w:rFonts w:ascii="宋体" w:eastAsia="宋体" w:hAnsi="Courier New" w:cs="Times New Roman"/>
      <w:szCs w:val="20"/>
    </w:rPr>
  </w:style>
  <w:style w:type="character" w:customStyle="1" w:styleId="Chara">
    <w:name w:val="纯文本 Char"/>
    <w:basedOn w:val="a0"/>
    <w:link w:val="af4"/>
    <w:rsid w:val="00EA52E9"/>
    <w:rPr>
      <w:rFonts w:ascii="宋体" w:hAnsi="Courier New" w:cs="Times New Roman"/>
      <w:szCs w:val="20"/>
    </w:rPr>
  </w:style>
  <w:style w:type="paragraph" w:styleId="af5">
    <w:name w:val="Normal (Web)"/>
    <w:basedOn w:val="a"/>
    <w:uiPriority w:val="99"/>
    <w:qFormat/>
    <w:rsid w:val="00EA52E9"/>
    <w:pPr>
      <w:widowControl/>
      <w:spacing w:before="100" w:beforeAutospacing="1" w:after="100" w:afterAutospacing="1"/>
      <w:jc w:val="left"/>
    </w:pPr>
    <w:rPr>
      <w:rFonts w:ascii="宋体" w:hAnsi="宋体" w:cs="宋体"/>
      <w:kern w:val="0"/>
      <w:sz w:val="24"/>
      <w:szCs w:val="24"/>
    </w:rPr>
  </w:style>
  <w:style w:type="character" w:styleId="af6">
    <w:name w:val="Placeholder Text"/>
    <w:basedOn w:val="a0"/>
    <w:uiPriority w:val="99"/>
    <w:semiHidden/>
    <w:rsid w:val="0000759E"/>
    <w:rPr>
      <w:color w:val="808080"/>
    </w:rPr>
  </w:style>
  <w:style w:type="character" w:customStyle="1" w:styleId="ng-binding">
    <w:name w:val="ng-binding"/>
    <w:basedOn w:val="a0"/>
    <w:rsid w:val="0000759E"/>
  </w:style>
  <w:style w:type="character" w:styleId="af7">
    <w:name w:val="Hyperlink"/>
    <w:basedOn w:val="a0"/>
    <w:uiPriority w:val="99"/>
    <w:unhideWhenUsed/>
    <w:rsid w:val="00832714"/>
    <w:rPr>
      <w:color w:val="0000FF"/>
      <w:u w:val="single"/>
    </w:rPr>
  </w:style>
  <w:style w:type="character" w:styleId="af8">
    <w:name w:val="FollowedHyperlink"/>
    <w:basedOn w:val="a0"/>
    <w:uiPriority w:val="99"/>
    <w:semiHidden/>
    <w:unhideWhenUsed/>
    <w:rsid w:val="003A4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530">
      <w:bodyDiv w:val="1"/>
      <w:marLeft w:val="0"/>
      <w:marRight w:val="0"/>
      <w:marTop w:val="0"/>
      <w:marBottom w:val="0"/>
      <w:divBdr>
        <w:top w:val="none" w:sz="0" w:space="0" w:color="auto"/>
        <w:left w:val="none" w:sz="0" w:space="0" w:color="auto"/>
        <w:bottom w:val="none" w:sz="0" w:space="0" w:color="auto"/>
        <w:right w:val="none" w:sz="0" w:space="0" w:color="auto"/>
      </w:divBdr>
    </w:div>
    <w:div w:id="1046174839">
      <w:bodyDiv w:val="1"/>
      <w:marLeft w:val="0"/>
      <w:marRight w:val="0"/>
      <w:marTop w:val="0"/>
      <w:marBottom w:val="0"/>
      <w:divBdr>
        <w:top w:val="none" w:sz="0" w:space="0" w:color="auto"/>
        <w:left w:val="none" w:sz="0" w:space="0" w:color="auto"/>
        <w:bottom w:val="none" w:sz="0" w:space="0" w:color="auto"/>
        <w:right w:val="none" w:sz="0" w:space="0" w:color="auto"/>
      </w:divBdr>
    </w:div>
    <w:div w:id="1134104692">
      <w:bodyDiv w:val="1"/>
      <w:marLeft w:val="0"/>
      <w:marRight w:val="0"/>
      <w:marTop w:val="0"/>
      <w:marBottom w:val="0"/>
      <w:divBdr>
        <w:top w:val="none" w:sz="0" w:space="0" w:color="auto"/>
        <w:left w:val="none" w:sz="0" w:space="0" w:color="auto"/>
        <w:bottom w:val="none" w:sz="0" w:space="0" w:color="auto"/>
        <w:right w:val="none" w:sz="0" w:space="0" w:color="auto"/>
      </w:divBdr>
    </w:div>
    <w:div w:id="1225989420">
      <w:bodyDiv w:val="1"/>
      <w:marLeft w:val="0"/>
      <w:marRight w:val="0"/>
      <w:marTop w:val="0"/>
      <w:marBottom w:val="0"/>
      <w:divBdr>
        <w:top w:val="none" w:sz="0" w:space="0" w:color="auto"/>
        <w:left w:val="none" w:sz="0" w:space="0" w:color="auto"/>
        <w:bottom w:val="none" w:sz="0" w:space="0" w:color="auto"/>
        <w:right w:val="none" w:sz="0" w:space="0" w:color="auto"/>
      </w:divBdr>
    </w:div>
    <w:div w:id="2050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5%A4%96%E6%96%87%E5%B1%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3572</Words>
  <Characters>20366</Characters>
  <Application>Microsoft Office Word</Application>
  <DocSecurity>0</DocSecurity>
  <Lines>169</Lines>
  <Paragraphs>47</Paragraphs>
  <ScaleCrop>false</ScaleCrop>
  <Company/>
  <LinksUpToDate>false</LinksUpToDate>
  <CharactersWithSpaces>23891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jiming</dc:creator>
  <cp:lastModifiedBy>HYCui</cp:lastModifiedBy>
  <cp:revision>2</cp:revision>
  <dcterms:created xsi:type="dcterms:W3CDTF">2022-06-17T05:18:00Z</dcterms:created>
  <dcterms:modified xsi:type="dcterms:W3CDTF">2022-06-17T05:18:00Z</dcterms:modified>
</cp:coreProperties>
</file>