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Theme="minorEastAsia" w:hAnsiTheme="minorEastAsia"/>
          <w:b/>
          <w:sz w:val="32"/>
          <w:szCs w:val="32"/>
        </w:rPr>
      </w:pPr>
      <w:r>
        <w:rPr>
          <w:rFonts w:hint="eastAsia" w:asciiTheme="minorEastAsia" w:hAnsiTheme="minorEastAsia"/>
          <w:b/>
          <w:sz w:val="32"/>
          <w:szCs w:val="32"/>
        </w:rPr>
        <w:t>华东师范大学马克思主义学院学生助学金评定办法</w:t>
      </w:r>
    </w:p>
    <w:p>
      <w:pPr>
        <w:spacing w:line="276" w:lineRule="auto"/>
        <w:jc w:val="center"/>
        <w:rPr>
          <w:rFonts w:hint="eastAsia" w:asciiTheme="minorEastAsia" w:hAnsiTheme="minorEastAsia"/>
          <w:b/>
          <w:sz w:val="30"/>
          <w:szCs w:val="30"/>
        </w:rPr>
      </w:pPr>
      <w:bookmarkStart w:id="0" w:name="_GoBack"/>
      <w:bookmarkEnd w:id="0"/>
    </w:p>
    <w:p>
      <w:pPr>
        <w:spacing w:line="276" w:lineRule="auto"/>
        <w:ind w:firstLine="480" w:firstLineChars="200"/>
        <w:rPr>
          <w:rFonts w:asciiTheme="minorEastAsia" w:hAnsiTheme="minorEastAsia"/>
          <w:sz w:val="24"/>
          <w:szCs w:val="24"/>
        </w:rPr>
      </w:pPr>
      <w:r>
        <w:rPr>
          <w:rFonts w:hint="eastAsia" w:asciiTheme="minorEastAsia" w:hAnsiTheme="minorEastAsia"/>
          <w:sz w:val="24"/>
          <w:szCs w:val="24"/>
        </w:rPr>
        <w:t>社会助学金是社会团体、企业或个人出资设立的助学金，旨在帮助我校品学兼优但家庭经济困难的学生解决暂时经济困难，顺利完成学业。为完善华东师范大学马克思主义学院奖助体系，规范社会助学金评定办法，结合我院实际情况特制定如下实施细则。</w:t>
      </w:r>
    </w:p>
    <w:p>
      <w:pPr>
        <w:spacing w:line="276" w:lineRule="auto"/>
        <w:rPr>
          <w:rFonts w:asciiTheme="minorEastAsia" w:hAnsiTheme="minorEastAsia"/>
          <w:b/>
          <w:sz w:val="28"/>
          <w:szCs w:val="28"/>
        </w:rPr>
      </w:pPr>
      <w:r>
        <w:rPr>
          <w:rFonts w:hint="eastAsia" w:asciiTheme="minorEastAsia" w:hAnsiTheme="minorEastAsia"/>
          <w:b/>
          <w:sz w:val="28"/>
          <w:szCs w:val="28"/>
        </w:rPr>
        <w:t>一、申请条件</w:t>
      </w:r>
    </w:p>
    <w:p>
      <w:pPr>
        <w:spacing w:line="276"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sz w:val="24"/>
          <w:szCs w:val="24"/>
          <w:lang w:eastAsia="zh-CN"/>
        </w:rPr>
        <w:t>.</w:t>
      </w:r>
      <w:r>
        <w:rPr>
          <w:rFonts w:hint="eastAsia" w:asciiTheme="minorEastAsia" w:hAnsiTheme="minorEastAsia"/>
          <w:sz w:val="24"/>
          <w:szCs w:val="24"/>
        </w:rPr>
        <w:t>热爱祖国，拥护中国共产党的领导。模范遵守国家法律和校纪校规，具有良好的道德品质和行为习惯，诚实守信。学习勤奋，乐观进取，积极参加社会实践和公益活动。</w:t>
      </w:r>
    </w:p>
    <w:p>
      <w:pPr>
        <w:spacing w:line="276" w:lineRule="auto"/>
        <w:ind w:firstLine="480" w:firstLineChars="200"/>
        <w:rPr>
          <w:rFonts w:asciiTheme="minorEastAsia" w:hAnsiTheme="minorEastAsia"/>
          <w:sz w:val="24"/>
          <w:szCs w:val="24"/>
        </w:rPr>
      </w:pPr>
      <w:r>
        <w:rPr>
          <w:rFonts w:hint="eastAsia" w:asciiTheme="minorEastAsia" w:hAnsiTheme="minorEastAsia"/>
          <w:sz w:val="24"/>
          <w:szCs w:val="24"/>
        </w:rPr>
        <w:t>2</w:t>
      </w:r>
      <w:r>
        <w:rPr>
          <w:rFonts w:hint="eastAsia" w:asciiTheme="minorEastAsia" w:hAnsiTheme="minorEastAsia"/>
          <w:sz w:val="24"/>
          <w:szCs w:val="24"/>
          <w:lang w:eastAsia="zh-CN"/>
        </w:rPr>
        <w:t>.</w:t>
      </w:r>
      <w:r>
        <w:rPr>
          <w:rFonts w:hint="eastAsia" w:asciiTheme="minorEastAsia" w:hAnsiTheme="minorEastAsia"/>
          <w:sz w:val="24"/>
          <w:szCs w:val="24"/>
        </w:rPr>
        <w:t>已通过学校学生资助管理中心的困难认定，认定有困难的学生才具有申请社会助学金的资格。已经办理助学贷款的学生优先考虑。</w:t>
      </w:r>
    </w:p>
    <w:p>
      <w:pPr>
        <w:spacing w:line="276" w:lineRule="auto"/>
        <w:ind w:firstLine="480" w:firstLineChars="200"/>
        <w:rPr>
          <w:rFonts w:asciiTheme="minorEastAsia" w:hAnsiTheme="minorEastAsia"/>
          <w:sz w:val="24"/>
          <w:szCs w:val="24"/>
        </w:rPr>
      </w:pPr>
      <w:r>
        <w:rPr>
          <w:rFonts w:hint="eastAsia" w:asciiTheme="minorEastAsia" w:hAnsiTheme="minorEastAsia"/>
          <w:sz w:val="24"/>
          <w:szCs w:val="24"/>
        </w:rPr>
        <w:t>3</w:t>
      </w:r>
      <w:r>
        <w:rPr>
          <w:rFonts w:hint="eastAsia" w:asciiTheme="minorEastAsia" w:hAnsiTheme="minorEastAsia"/>
          <w:sz w:val="24"/>
          <w:szCs w:val="24"/>
          <w:lang w:eastAsia="zh-CN"/>
        </w:rPr>
        <w:t>.</w:t>
      </w:r>
      <w:r>
        <w:rPr>
          <w:rFonts w:hint="eastAsia" w:asciiTheme="minorEastAsia" w:hAnsiTheme="minorEastAsia"/>
          <w:sz w:val="24"/>
          <w:szCs w:val="24"/>
        </w:rPr>
        <w:t>申请助学金时必须已经按学校规定完成缴费义务且正常注册并取得学籍。</w:t>
      </w:r>
    </w:p>
    <w:p>
      <w:pPr>
        <w:spacing w:line="276" w:lineRule="auto"/>
        <w:ind w:firstLine="480" w:firstLineChars="200"/>
        <w:rPr>
          <w:rFonts w:asciiTheme="minorEastAsia" w:hAnsiTheme="minorEastAsia"/>
          <w:sz w:val="24"/>
          <w:szCs w:val="24"/>
        </w:rPr>
      </w:pPr>
      <w:r>
        <w:rPr>
          <w:rFonts w:hint="eastAsia" w:asciiTheme="minorEastAsia" w:hAnsiTheme="minorEastAsia"/>
          <w:sz w:val="24"/>
          <w:szCs w:val="24"/>
        </w:rPr>
        <w:t>4</w:t>
      </w:r>
      <w:r>
        <w:rPr>
          <w:rFonts w:hint="eastAsia" w:asciiTheme="minorEastAsia" w:hAnsiTheme="minorEastAsia"/>
          <w:sz w:val="24"/>
          <w:szCs w:val="24"/>
          <w:lang w:eastAsia="zh-CN"/>
        </w:rPr>
        <w:t>.</w:t>
      </w:r>
      <w:r>
        <w:rPr>
          <w:rFonts w:hint="eastAsia" w:asciiTheme="minorEastAsia" w:hAnsiTheme="minorEastAsia"/>
          <w:sz w:val="24"/>
          <w:szCs w:val="24"/>
        </w:rPr>
        <w:t>符合助学金出资方的其他条件。</w:t>
      </w:r>
    </w:p>
    <w:p>
      <w:pPr>
        <w:spacing w:line="276" w:lineRule="auto"/>
        <w:rPr>
          <w:rFonts w:asciiTheme="minorEastAsia" w:hAnsiTheme="minorEastAsia"/>
          <w:b/>
          <w:sz w:val="28"/>
          <w:szCs w:val="28"/>
        </w:rPr>
      </w:pPr>
      <w:r>
        <w:rPr>
          <w:rFonts w:hint="eastAsia" w:asciiTheme="minorEastAsia" w:hAnsiTheme="minorEastAsia"/>
          <w:b/>
          <w:sz w:val="28"/>
          <w:szCs w:val="28"/>
        </w:rPr>
        <w:t>二、评定办法</w:t>
      </w:r>
    </w:p>
    <w:p>
      <w:pPr>
        <w:spacing w:line="276"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sz w:val="24"/>
          <w:szCs w:val="24"/>
          <w:lang w:eastAsia="zh-CN"/>
        </w:rPr>
        <w:t>.</w:t>
      </w:r>
      <w:r>
        <w:rPr>
          <w:rFonts w:hint="eastAsia" w:asciiTheme="minorEastAsia" w:hAnsiTheme="minorEastAsia"/>
          <w:sz w:val="24"/>
          <w:szCs w:val="24"/>
        </w:rPr>
        <w:t>学院根据各助学金要求的评选时间，以及学校学生资助管理中心组织的评选工作，发布评选通知。具体评审办法由学院根据每年具体情况在评选通知中另行公布。</w:t>
      </w:r>
    </w:p>
    <w:p>
      <w:pPr>
        <w:spacing w:line="276" w:lineRule="auto"/>
        <w:ind w:firstLine="480" w:firstLineChars="200"/>
        <w:rPr>
          <w:rFonts w:asciiTheme="minorEastAsia" w:hAnsiTheme="minorEastAsia"/>
          <w:sz w:val="24"/>
          <w:szCs w:val="24"/>
        </w:rPr>
      </w:pPr>
      <w:r>
        <w:rPr>
          <w:rFonts w:hint="eastAsia" w:asciiTheme="minorEastAsia" w:hAnsiTheme="minorEastAsia"/>
          <w:sz w:val="24"/>
          <w:szCs w:val="24"/>
        </w:rPr>
        <w:t>2</w:t>
      </w:r>
      <w:r>
        <w:rPr>
          <w:rFonts w:hint="eastAsia" w:asciiTheme="minorEastAsia" w:hAnsiTheme="minorEastAsia"/>
          <w:sz w:val="24"/>
          <w:szCs w:val="24"/>
          <w:lang w:eastAsia="zh-CN"/>
        </w:rPr>
        <w:t>.</w:t>
      </w:r>
      <w:r>
        <w:rPr>
          <w:rFonts w:hint="eastAsia" w:asciiTheme="minorEastAsia" w:hAnsiTheme="minorEastAsia"/>
          <w:sz w:val="24"/>
          <w:szCs w:val="24"/>
        </w:rPr>
        <w:t>学院按照各助学金的申请条件，秉持公平、公开、公正的原则，依据助学金申请条件选定候选人，在对候选人进行资格审核后向我院学生公示、听取意见，进行评定。</w:t>
      </w:r>
    </w:p>
    <w:p>
      <w:pPr>
        <w:spacing w:line="276" w:lineRule="auto"/>
        <w:ind w:firstLine="480" w:firstLineChars="200"/>
        <w:rPr>
          <w:rFonts w:asciiTheme="minorEastAsia" w:hAnsiTheme="minorEastAsia"/>
          <w:sz w:val="24"/>
          <w:szCs w:val="24"/>
        </w:rPr>
      </w:pPr>
      <w:r>
        <w:rPr>
          <w:rFonts w:hint="eastAsia" w:asciiTheme="minorEastAsia" w:hAnsiTheme="minorEastAsia"/>
          <w:sz w:val="24"/>
          <w:szCs w:val="24"/>
        </w:rPr>
        <w:t>3</w:t>
      </w:r>
      <w:r>
        <w:rPr>
          <w:rFonts w:hint="eastAsia" w:asciiTheme="minorEastAsia" w:hAnsiTheme="minorEastAsia"/>
          <w:sz w:val="24"/>
          <w:szCs w:val="24"/>
          <w:lang w:eastAsia="zh-CN"/>
        </w:rPr>
        <w:t>.</w:t>
      </w:r>
      <w:r>
        <w:rPr>
          <w:rFonts w:hint="eastAsia" w:asciiTheme="minorEastAsia" w:hAnsiTheme="minorEastAsia"/>
          <w:sz w:val="24"/>
          <w:szCs w:val="24"/>
        </w:rPr>
        <w:t>组织学院领导、教师和学生对申请助学金的候选人进行评定，将最终评定通过的学生进行公示，并报资助方等相关单位及部门审定。</w:t>
      </w:r>
    </w:p>
    <w:p>
      <w:pPr>
        <w:spacing w:line="276" w:lineRule="auto"/>
        <w:ind w:firstLine="480" w:firstLineChars="200"/>
        <w:rPr>
          <w:rFonts w:asciiTheme="minorEastAsia" w:hAnsiTheme="minorEastAsia"/>
          <w:b/>
          <w:bCs/>
          <w:sz w:val="24"/>
          <w:szCs w:val="24"/>
        </w:rPr>
      </w:pPr>
      <w:r>
        <w:rPr>
          <w:rFonts w:hint="eastAsia" w:asciiTheme="minorEastAsia" w:hAnsiTheme="minorEastAsia"/>
          <w:sz w:val="24"/>
          <w:szCs w:val="24"/>
        </w:rPr>
        <w:t>4</w:t>
      </w:r>
      <w:r>
        <w:rPr>
          <w:rFonts w:hint="eastAsia" w:asciiTheme="minorEastAsia" w:hAnsiTheme="minorEastAsia"/>
          <w:sz w:val="24"/>
          <w:szCs w:val="24"/>
          <w:lang w:eastAsia="zh-CN"/>
        </w:rPr>
        <w:t>.</w:t>
      </w:r>
      <w:r>
        <w:rPr>
          <w:rFonts w:hint="eastAsia" w:asciiTheme="minorEastAsia" w:hAnsiTheme="minorEastAsia"/>
          <w:sz w:val="24"/>
          <w:szCs w:val="24"/>
        </w:rPr>
        <w:t>在校期间如违反校规校纪，受到各级处分或校、院通报批评，一律失去当年评选资格。</w:t>
      </w:r>
    </w:p>
    <w:p>
      <w:pPr>
        <w:spacing w:line="276" w:lineRule="auto"/>
        <w:rPr>
          <w:rFonts w:asciiTheme="minorEastAsia" w:hAnsiTheme="minorEastAsia"/>
          <w:sz w:val="28"/>
          <w:szCs w:val="28"/>
        </w:rPr>
      </w:pPr>
      <w:r>
        <w:rPr>
          <w:rFonts w:hint="eastAsia" w:asciiTheme="minorEastAsia" w:hAnsiTheme="minorEastAsia"/>
          <w:b/>
          <w:bCs/>
          <w:sz w:val="28"/>
          <w:szCs w:val="28"/>
        </w:rPr>
        <w:t>三、助学金发放</w:t>
      </w:r>
    </w:p>
    <w:p>
      <w:pPr>
        <w:spacing w:line="276"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sz w:val="24"/>
          <w:szCs w:val="24"/>
          <w:lang w:eastAsia="zh-CN"/>
        </w:rPr>
        <w:t>.</w:t>
      </w:r>
      <w:r>
        <w:rPr>
          <w:rFonts w:hint="eastAsia" w:asciiTheme="minorEastAsia" w:hAnsiTheme="minorEastAsia"/>
          <w:sz w:val="24"/>
          <w:szCs w:val="24"/>
        </w:rPr>
        <w:t>学院在资助方经费到位后，会及时将助学金发放给获助学生。</w:t>
      </w:r>
    </w:p>
    <w:p>
      <w:pPr>
        <w:spacing w:line="276" w:lineRule="auto"/>
        <w:ind w:firstLine="480" w:firstLineChars="200"/>
        <w:rPr>
          <w:rFonts w:asciiTheme="minorEastAsia" w:hAnsiTheme="minorEastAsia"/>
          <w:sz w:val="24"/>
          <w:szCs w:val="24"/>
        </w:rPr>
      </w:pPr>
      <w:r>
        <w:rPr>
          <w:rFonts w:hint="eastAsia" w:asciiTheme="minorEastAsia" w:hAnsiTheme="minorEastAsia"/>
          <w:sz w:val="24"/>
          <w:szCs w:val="24"/>
        </w:rPr>
        <w:t>2</w:t>
      </w:r>
      <w:r>
        <w:rPr>
          <w:rFonts w:hint="eastAsia" w:asciiTheme="minorEastAsia" w:hAnsiTheme="minorEastAsia"/>
          <w:sz w:val="24"/>
          <w:szCs w:val="24"/>
          <w:lang w:eastAsia="zh-CN"/>
        </w:rPr>
        <w:t>.</w:t>
      </w:r>
      <w:r>
        <w:rPr>
          <w:rFonts w:hint="eastAsia" w:asciiTheme="minorEastAsia" w:hAnsiTheme="minorEastAsia"/>
          <w:sz w:val="24"/>
          <w:szCs w:val="24"/>
        </w:rPr>
        <w:t>获助学生应按照资助方及学院的要求，向资助方、学校汇报思想、学习情况，参与相关颁发仪式、座谈见面会及相关资助项目所要求的其它活动，并接受资助方和学校的考评。</w:t>
      </w:r>
    </w:p>
    <w:p>
      <w:pPr>
        <w:spacing w:line="276" w:lineRule="auto"/>
        <w:ind w:firstLine="480" w:firstLineChars="200"/>
        <w:rPr>
          <w:rFonts w:asciiTheme="minorEastAsia" w:hAnsiTheme="minorEastAsia"/>
          <w:sz w:val="24"/>
          <w:szCs w:val="24"/>
        </w:rPr>
      </w:pPr>
    </w:p>
    <w:p>
      <w:pPr>
        <w:spacing w:line="276" w:lineRule="auto"/>
        <w:ind w:firstLine="480" w:firstLineChars="200"/>
        <w:rPr>
          <w:rFonts w:asciiTheme="minorEastAsia" w:hAnsiTheme="minorEastAsia"/>
          <w:sz w:val="24"/>
          <w:szCs w:val="24"/>
        </w:rPr>
      </w:pPr>
    </w:p>
    <w:p>
      <w:pPr>
        <w:spacing w:line="276" w:lineRule="auto"/>
        <w:ind w:firstLine="480" w:firstLineChars="200"/>
        <w:jc w:val="right"/>
        <w:rPr>
          <w:rFonts w:asciiTheme="minorEastAsia" w:hAnsiTheme="minorEastAsia"/>
          <w:b w:val="0"/>
          <w:bCs/>
          <w:sz w:val="24"/>
          <w:szCs w:val="24"/>
        </w:rPr>
      </w:pPr>
      <w:r>
        <w:rPr>
          <w:rFonts w:hint="eastAsia" w:asciiTheme="minorEastAsia" w:hAnsiTheme="minorEastAsia"/>
          <w:b w:val="0"/>
          <w:bCs/>
          <w:sz w:val="24"/>
          <w:szCs w:val="24"/>
        </w:rPr>
        <w:t>华东师范大学马克思主义学院</w:t>
      </w:r>
    </w:p>
    <w:p>
      <w:pPr>
        <w:spacing w:line="276" w:lineRule="auto"/>
        <w:ind w:firstLine="480" w:firstLineChars="200"/>
        <w:jc w:val="center"/>
        <w:rPr>
          <w:rFonts w:asciiTheme="minorEastAsia" w:hAnsiTheme="minorEastAsia"/>
          <w:b w:val="0"/>
          <w:bCs/>
          <w:sz w:val="24"/>
          <w:szCs w:val="24"/>
        </w:rPr>
      </w:pPr>
      <w:r>
        <w:rPr>
          <w:rFonts w:hint="eastAsia" w:asciiTheme="minorEastAsia" w:hAnsiTheme="minorEastAsia"/>
          <w:b w:val="0"/>
          <w:bCs/>
          <w:sz w:val="24"/>
          <w:szCs w:val="24"/>
          <w:lang w:val="en-US" w:eastAsia="zh-CN"/>
        </w:rPr>
        <w:t xml:space="preserve">                                       </w:t>
      </w:r>
      <w:r>
        <w:rPr>
          <w:rFonts w:hint="eastAsia" w:asciiTheme="minorEastAsia" w:hAnsiTheme="minorEastAsia"/>
          <w:b w:val="0"/>
          <w:bCs/>
          <w:sz w:val="24"/>
          <w:szCs w:val="24"/>
        </w:rPr>
        <w:t>20</w:t>
      </w:r>
      <w:r>
        <w:rPr>
          <w:rFonts w:asciiTheme="minorEastAsia" w:hAnsiTheme="minorEastAsia"/>
          <w:b w:val="0"/>
          <w:bCs/>
          <w:sz w:val="24"/>
          <w:szCs w:val="24"/>
        </w:rPr>
        <w:t>21</w:t>
      </w:r>
      <w:r>
        <w:rPr>
          <w:rFonts w:hint="eastAsia" w:asciiTheme="minorEastAsia" w:hAnsiTheme="minorEastAsia"/>
          <w:b w:val="0"/>
          <w:bCs/>
          <w:sz w:val="24"/>
          <w:szCs w:val="24"/>
        </w:rPr>
        <w:t>年</w:t>
      </w:r>
      <w:r>
        <w:rPr>
          <w:rFonts w:asciiTheme="minorEastAsia" w:hAnsiTheme="minorEastAsia"/>
          <w:b w:val="0"/>
          <w:bCs/>
          <w:sz w:val="24"/>
          <w:szCs w:val="24"/>
        </w:rPr>
        <w:t>10</w:t>
      </w:r>
      <w:r>
        <w:rPr>
          <w:rFonts w:hint="eastAsia" w:asciiTheme="minorEastAsia" w:hAnsiTheme="minorEastAsia"/>
          <w:b w:val="0"/>
          <w:bCs/>
          <w:sz w:val="24"/>
          <w:szCs w:val="24"/>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081"/>
    <w:rsid w:val="00160181"/>
    <w:rsid w:val="005A19E3"/>
    <w:rsid w:val="006E45B7"/>
    <w:rsid w:val="006F5EE0"/>
    <w:rsid w:val="00780297"/>
    <w:rsid w:val="008E5081"/>
    <w:rsid w:val="009F474C"/>
    <w:rsid w:val="00B101B1"/>
    <w:rsid w:val="00B47C38"/>
    <w:rsid w:val="00FD3BEC"/>
    <w:rsid w:val="0A1843E9"/>
    <w:rsid w:val="15992A62"/>
    <w:rsid w:val="471D4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rPr>
      <w:rFonts w:ascii="Times New Roman" w:hAnsi="Times New Roman" w:cs="Times New Roman"/>
      <w:sz w:val="24"/>
      <w:szCs w:val="24"/>
    </w:r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99"/>
    <w:rPr>
      <w:kern w:val="2"/>
      <w:sz w:val="18"/>
      <w:szCs w:val="18"/>
    </w:rPr>
  </w:style>
  <w:style w:type="character" w:customStyle="1" w:styleId="9">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109</Words>
  <Characters>626</Characters>
  <Lines>5</Lines>
  <Paragraphs>1</Paragraphs>
  <TotalTime>2</TotalTime>
  <ScaleCrop>false</ScaleCrop>
  <LinksUpToDate>false</LinksUpToDate>
  <CharactersWithSpaces>734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2021-11-04T06:29:00Z</dcterms:created>
  <dc:creator>DELL</dc:creator>
  <cp:lastModifiedBy>Lenovo</cp:lastModifiedBy>
  <dcterms:modified xsi:type="dcterms:W3CDTF">2021-12-01T12:17:07Z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FF3A9EE1E83542D4A7A4C4EB1494C68E</vt:lpwstr>
  </property>
</Properties>
</file>